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1CD" w:rsidRPr="00BE692E" w:rsidRDefault="00BE692E" w:rsidP="00BE692E">
      <w:pPr>
        <w:jc w:val="center"/>
        <w:rPr>
          <w:rFonts w:ascii="Cambria" w:hAnsi="Cambria"/>
          <w:b/>
          <w:sz w:val="24"/>
          <w:szCs w:val="24"/>
        </w:rPr>
      </w:pPr>
      <w:r w:rsidRPr="00BE692E">
        <w:rPr>
          <w:rFonts w:ascii="Cambria" w:hAnsi="Cambria"/>
          <w:b/>
          <w:sz w:val="24"/>
          <w:szCs w:val="24"/>
        </w:rPr>
        <w:t>EVENTOS 2022</w:t>
      </w:r>
    </w:p>
    <w:p w:rsidR="00BE692E" w:rsidRPr="00BE692E" w:rsidRDefault="00BE692E" w:rsidP="00BE692E">
      <w:pPr>
        <w:jc w:val="center"/>
        <w:rPr>
          <w:rFonts w:ascii="Cambria" w:hAnsi="Cambria"/>
          <w:b/>
          <w:sz w:val="24"/>
          <w:szCs w:val="24"/>
        </w:rPr>
      </w:pPr>
      <w:r w:rsidRPr="00BE692E">
        <w:rPr>
          <w:rFonts w:ascii="Cambria" w:hAnsi="Cambria"/>
          <w:b/>
          <w:sz w:val="24"/>
          <w:szCs w:val="24"/>
        </w:rPr>
        <w:t>EJECUTADOS Y EN EJECUCIÓN PERMANENTE</w:t>
      </w:r>
    </w:p>
    <w:p w:rsidR="00BE692E" w:rsidRDefault="00BE692E" w:rsidP="00BE692E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DIRECCIÓN</w:t>
      </w:r>
    </w:p>
    <w:p w:rsidR="00BE692E" w:rsidRP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CAFÉ CON LOS MAICC</w:t>
      </w:r>
      <w:r w:rsidR="00A67476">
        <w:rPr>
          <w:rFonts w:ascii="Cambria" w:hAnsi="Cambria"/>
          <w:sz w:val="24"/>
          <w:szCs w:val="24"/>
        </w:rPr>
        <w:t xml:space="preserve"> (15 DE MARZO 2022, TERRAZA PISO 10 MEGACENTRO)</w:t>
      </w:r>
    </w:p>
    <w:p w:rsidR="00BE692E" w:rsidRPr="00BE692E" w:rsidRDefault="00BE692E" w:rsidP="00BE692E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SUBDIRECCIÓN POBLACIONAL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CAPACITACIONES MODELO INTERVENCIÓN SOCIAL (GESTIÓN DEL ESPACIO).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ENTREGA DE NOTIFICACIÓN DE ASIGNACIÓN DEL SUBSIDIO DE VIVIENDA NUEVA VENTTO 1</w:t>
      </w:r>
      <w:r w:rsidR="00A67476">
        <w:rPr>
          <w:rFonts w:ascii="Cambria" w:hAnsi="Cambria"/>
          <w:sz w:val="24"/>
          <w:szCs w:val="24"/>
        </w:rPr>
        <w:t xml:space="preserve"> (25 DE ABRIL DE 2022, UVA NUEVO OCCIDENTE)</w:t>
      </w:r>
    </w:p>
    <w:p w:rsidR="00BE692E" w:rsidRPr="00BE692E" w:rsidRDefault="00BE692E" w:rsidP="00BE692E">
      <w:pPr>
        <w:jc w:val="both"/>
        <w:rPr>
          <w:rFonts w:ascii="Cambria" w:hAnsi="Cambria"/>
          <w:b/>
          <w:sz w:val="24"/>
          <w:szCs w:val="24"/>
        </w:rPr>
      </w:pPr>
      <w:r w:rsidRPr="00BE692E">
        <w:rPr>
          <w:rFonts w:ascii="Cambria" w:hAnsi="Cambria"/>
          <w:b/>
          <w:sz w:val="24"/>
          <w:szCs w:val="24"/>
        </w:rPr>
        <w:t>SUBDIRECCIÓN DE PLANEACIÓN</w:t>
      </w:r>
    </w:p>
    <w:p w:rsidR="00BE692E" w:rsidRDefault="00BE692E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MESAS MUNICIPALES DE VIVIENDA Y HÁBITAT (GESTIÓN DEL ESPACIO Y PRESENCIA DE MARCA).</w:t>
      </w:r>
      <w:r w:rsidR="00A67476">
        <w:rPr>
          <w:rFonts w:ascii="Cambria" w:hAnsi="Cambria"/>
          <w:sz w:val="24"/>
          <w:szCs w:val="24"/>
        </w:rPr>
        <w:t xml:space="preserve"> </w:t>
      </w:r>
    </w:p>
    <w:p w:rsidR="00AC3094" w:rsidRDefault="00AC3094" w:rsidP="00BE692E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GESTIÓN HUMANA</w:t>
      </w:r>
    </w:p>
    <w:p w:rsidR="00AC3094" w:rsidRPr="00AC3094" w:rsidRDefault="00AC3094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DÍA DEL AGUA</w:t>
      </w:r>
      <w:r w:rsidR="00A67476">
        <w:rPr>
          <w:rFonts w:ascii="Cambria" w:hAnsi="Cambria"/>
          <w:sz w:val="24"/>
          <w:szCs w:val="24"/>
        </w:rPr>
        <w:t xml:space="preserve"> (22 DE MARZO DE 2022, PISO 10 MEGACENTRO)</w:t>
      </w:r>
      <w:bookmarkStart w:id="0" w:name="_GoBack"/>
      <w:bookmarkEnd w:id="0"/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</w:p>
    <w:p w:rsidR="00BE692E" w:rsidRPr="00BE692E" w:rsidRDefault="00BE692E" w:rsidP="00BE692E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POR EJECUTAR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ENTREGA DE NOTIFICACIÓN DE ASIGNACIÓN DEL SUBSIDIO DE VIVIENDA NUEVA ATARDECER DE SAN ANTONIO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ENTREGA DEL PROYECTO HABITACIONAL LA PLAYITA</w:t>
      </w:r>
    </w:p>
    <w:p w:rsidR="00BE692E" w:rsidRDefault="00AC3094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LANZAMIENTO DE LABORATORIO Y OBSERVATORIO DE VIVIENDA</w:t>
      </w:r>
    </w:p>
    <w:p w:rsidR="00A67476" w:rsidRDefault="00AC3094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ENTREGA TITULACIONES Y RECONOCIMIENTOS </w:t>
      </w:r>
    </w:p>
    <w:p w:rsidR="00A67476" w:rsidRDefault="00A67476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CONSEJO CONSULTIVO DE POLÍTICA PÚBLICA HABITACIONAL (12 DE MAYO DE 2022, PLAZA MAYOR)</w:t>
      </w:r>
    </w:p>
    <w:p w:rsidR="00A67476" w:rsidRDefault="00A67476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ASIGNACIÓN DEL MEJORAMIENTO 5000</w:t>
      </w:r>
    </w:p>
    <w:p w:rsidR="00AC3094" w:rsidRDefault="00AC3094" w:rsidP="00BE692E">
      <w:pPr>
        <w:jc w:val="both"/>
        <w:rPr>
          <w:rFonts w:ascii="Cambria" w:hAnsi="Cambria"/>
          <w:sz w:val="24"/>
          <w:szCs w:val="24"/>
        </w:rPr>
      </w:pPr>
    </w:p>
    <w:p w:rsidR="00BE692E" w:rsidRPr="00BE692E" w:rsidRDefault="00BE692E" w:rsidP="00BE692E">
      <w:pPr>
        <w:jc w:val="both"/>
        <w:rPr>
          <w:rFonts w:ascii="Cambria" w:hAnsi="Cambria"/>
          <w:sz w:val="24"/>
          <w:szCs w:val="24"/>
        </w:rPr>
      </w:pPr>
    </w:p>
    <w:p w:rsidR="00BE692E" w:rsidRPr="00BE692E" w:rsidRDefault="00BE692E" w:rsidP="00BE692E">
      <w:pPr>
        <w:jc w:val="both"/>
        <w:rPr>
          <w:rFonts w:ascii="Cambria" w:hAnsi="Cambria"/>
          <w:sz w:val="24"/>
          <w:szCs w:val="24"/>
        </w:rPr>
      </w:pPr>
    </w:p>
    <w:sectPr w:rsidR="00BE692E" w:rsidRPr="00BE69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2E"/>
    <w:rsid w:val="002401CD"/>
    <w:rsid w:val="003C2E8B"/>
    <w:rsid w:val="006054B8"/>
    <w:rsid w:val="006A4847"/>
    <w:rsid w:val="00776891"/>
    <w:rsid w:val="00A67476"/>
    <w:rsid w:val="00AC3094"/>
    <w:rsid w:val="00BE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535B"/>
  <w15:chartTrackingRefBased/>
  <w15:docId w15:val="{3BB7D9E5-195D-413F-9175-E228F63D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X405U</dc:creator>
  <cp:keywords/>
  <dc:description/>
  <cp:lastModifiedBy>X405U</cp:lastModifiedBy>
  <cp:revision>2</cp:revision>
  <dcterms:created xsi:type="dcterms:W3CDTF">2022-04-28T17:56:00Z</dcterms:created>
  <dcterms:modified xsi:type="dcterms:W3CDTF">2022-04-28T21:37:00Z</dcterms:modified>
</cp:coreProperties>
</file>