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B28AB" w14:textId="356CF54D" w:rsidR="007E7566" w:rsidRPr="00FE6ACE" w:rsidRDefault="007E7566" w:rsidP="007E7566">
      <w:pPr>
        <w:numPr>
          <w:ilvl w:val="0"/>
          <w:numId w:val="10"/>
        </w:numPr>
        <w:shd w:val="clear" w:color="auto" w:fill="FFFFFF"/>
        <w:spacing w:beforeAutospacing="1" w:afterAutospacing="1"/>
        <w:textAlignment w:val="baseline"/>
        <w:rPr>
          <w:lang w:eastAsia="es-CO"/>
        </w:rPr>
      </w:pPr>
      <w:r w:rsidRPr="00FE6ACE">
        <w:rPr>
          <w:b/>
          <w:bCs/>
          <w:bdr w:val="none" w:sz="0" w:space="0" w:color="auto" w:frame="1"/>
          <w:lang w:eastAsia="es-CO"/>
        </w:rPr>
        <w:t xml:space="preserve">Gestión del </w:t>
      </w:r>
      <w:r w:rsidR="00305B56">
        <w:rPr>
          <w:b/>
          <w:bCs/>
          <w:bdr w:val="none" w:sz="0" w:space="0" w:color="auto" w:frame="1"/>
          <w:lang w:eastAsia="es-CO"/>
        </w:rPr>
        <w:t>primer</w:t>
      </w:r>
      <w:r w:rsidRPr="00FE6ACE">
        <w:rPr>
          <w:b/>
          <w:bCs/>
          <w:bdr w:val="none" w:sz="0" w:space="0" w:color="auto" w:frame="1"/>
          <w:lang w:eastAsia="es-CO"/>
        </w:rPr>
        <w:t xml:space="preserve"> semestre de 202</w:t>
      </w:r>
      <w:r w:rsidR="00305B56">
        <w:rPr>
          <w:b/>
          <w:bCs/>
          <w:bdr w:val="none" w:sz="0" w:space="0" w:color="auto" w:frame="1"/>
          <w:lang w:eastAsia="es-CO"/>
        </w:rPr>
        <w:t>3</w:t>
      </w:r>
      <w:r w:rsidRPr="00FE6ACE">
        <w:rPr>
          <w:b/>
          <w:bCs/>
          <w:bdr w:val="none" w:sz="0" w:space="0" w:color="auto" w:frame="1"/>
          <w:lang w:eastAsia="es-CO"/>
        </w:rPr>
        <w:t xml:space="preserve"> del Comité de Conciliación</w:t>
      </w:r>
    </w:p>
    <w:p w14:paraId="10B3E8A3" w14:textId="760F39C1" w:rsidR="007E7566" w:rsidRPr="00FE6ACE" w:rsidRDefault="007E7566" w:rsidP="007E7566">
      <w:pPr>
        <w:shd w:val="clear" w:color="auto" w:fill="FFFFFF"/>
        <w:jc w:val="both"/>
        <w:textAlignment w:val="baseline"/>
        <w:rPr>
          <w:lang w:eastAsia="es-CO"/>
        </w:rPr>
      </w:pPr>
      <w:r w:rsidRPr="00FE6ACE">
        <w:rPr>
          <w:bdr w:val="none" w:sz="0" w:space="0" w:color="auto" w:frame="1"/>
          <w:lang w:eastAsia="es-CO"/>
        </w:rPr>
        <w:t xml:space="preserve">La Secretaria Técnica del Comité de Conciliación, procede a presentar el informe de gestión del </w:t>
      </w:r>
      <w:r w:rsidR="00305B56">
        <w:rPr>
          <w:bdr w:val="none" w:sz="0" w:space="0" w:color="auto" w:frame="1"/>
          <w:lang w:eastAsia="es-CO"/>
        </w:rPr>
        <w:t>primer</w:t>
      </w:r>
      <w:r w:rsidRPr="00FE6ACE">
        <w:rPr>
          <w:bdr w:val="none" w:sz="0" w:space="0" w:color="auto" w:frame="1"/>
          <w:lang w:eastAsia="es-CO"/>
        </w:rPr>
        <w:t xml:space="preserve"> semestre</w:t>
      </w:r>
      <w:r w:rsidR="00305B56">
        <w:rPr>
          <w:bdr w:val="none" w:sz="0" w:space="0" w:color="auto" w:frame="1"/>
          <w:lang w:eastAsia="es-CO"/>
        </w:rPr>
        <w:t xml:space="preserve"> 2023</w:t>
      </w:r>
      <w:r w:rsidRPr="00FE6ACE">
        <w:rPr>
          <w:bdr w:val="none" w:sz="0" w:space="0" w:color="auto" w:frame="1"/>
          <w:lang w:eastAsia="es-CO"/>
        </w:rPr>
        <w:t xml:space="preserve">, teniendo en cuenta que existe una obligación de tipo reglamentario, de conformidad con lo establecido en el Protocolo para la Gestión de los Comités de Conciliación, de la Agencia Nacional de Defensa Jurídica del Estado, presentando cada seis (6) meses, el informe de gestión del semestre anterior y en ese orden de ideas se presenta dicho informe de cada una de las sesiones del </w:t>
      </w:r>
      <w:r w:rsidR="00305B56">
        <w:rPr>
          <w:bdr w:val="none" w:sz="0" w:space="0" w:color="auto" w:frame="1"/>
          <w:lang w:eastAsia="es-CO"/>
        </w:rPr>
        <w:t>primer</w:t>
      </w:r>
      <w:r w:rsidRPr="00FE6ACE">
        <w:rPr>
          <w:bdr w:val="none" w:sz="0" w:space="0" w:color="auto" w:frame="1"/>
          <w:lang w:eastAsia="es-CO"/>
        </w:rPr>
        <w:t xml:space="preserve"> semestre de 202</w:t>
      </w:r>
      <w:r w:rsidR="00305B56">
        <w:rPr>
          <w:bdr w:val="none" w:sz="0" w:space="0" w:color="auto" w:frame="1"/>
          <w:lang w:eastAsia="es-CO"/>
        </w:rPr>
        <w:t>3</w:t>
      </w:r>
      <w:r w:rsidRPr="00FE6ACE">
        <w:rPr>
          <w:bdr w:val="none" w:sz="0" w:space="0" w:color="auto" w:frame="1"/>
          <w:lang w:eastAsia="es-CO"/>
        </w:rPr>
        <w:t xml:space="preserve"> así:</w:t>
      </w:r>
    </w:p>
    <w:p w14:paraId="163990DF" w14:textId="24737EB0" w:rsidR="007E7566" w:rsidRPr="00FE6ACE" w:rsidRDefault="007E7566" w:rsidP="007E7566">
      <w:pPr>
        <w:shd w:val="clear" w:color="auto" w:fill="FFFFFF"/>
        <w:textAlignment w:val="baseline"/>
        <w:rPr>
          <w:lang w:eastAsia="es-CO"/>
        </w:rPr>
      </w:pPr>
    </w:p>
    <w:p w14:paraId="397787D0" w14:textId="77777777" w:rsidR="007E7566" w:rsidRPr="00FE6ACE" w:rsidRDefault="007E7566" w:rsidP="007E7566">
      <w:pPr>
        <w:shd w:val="clear" w:color="auto" w:fill="FFFFFF"/>
        <w:textAlignment w:val="baseline"/>
        <w:rPr>
          <w:lang w:eastAsia="es-CO"/>
        </w:rPr>
      </w:pPr>
    </w:p>
    <w:tbl>
      <w:tblPr>
        <w:tblW w:w="10024" w:type="dxa"/>
        <w:jc w:val="center"/>
        <w:tblCellMar>
          <w:top w:w="15" w:type="dxa"/>
          <w:left w:w="15" w:type="dxa"/>
          <w:bottom w:w="15" w:type="dxa"/>
          <w:right w:w="15" w:type="dxa"/>
        </w:tblCellMar>
        <w:tblLook w:val="04A0" w:firstRow="1" w:lastRow="0" w:firstColumn="1" w:lastColumn="0" w:noHBand="0" w:noVBand="1"/>
      </w:tblPr>
      <w:tblGrid>
        <w:gridCol w:w="938"/>
        <w:gridCol w:w="2058"/>
        <w:gridCol w:w="2958"/>
        <w:gridCol w:w="1815"/>
        <w:gridCol w:w="2255"/>
      </w:tblGrid>
      <w:tr w:rsidR="007E7566" w:rsidRPr="00FE6ACE" w14:paraId="569916A8" w14:textId="77777777" w:rsidTr="00A241BC">
        <w:trPr>
          <w:trHeight w:val="560"/>
          <w:jc w:val="center"/>
        </w:trPr>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A2175F" w14:textId="77777777" w:rsidR="007E7566" w:rsidRPr="00FE6ACE" w:rsidRDefault="007E7566" w:rsidP="00A241BC">
            <w:pPr>
              <w:jc w:val="center"/>
              <w:rPr>
                <w:lang w:eastAsia="es-CO"/>
              </w:rPr>
            </w:pPr>
            <w:r w:rsidRPr="00FE6ACE">
              <w:rPr>
                <w:b/>
                <w:bCs/>
                <w:lang w:eastAsia="es-CO"/>
              </w:rPr>
              <w:t>ITEM </w:t>
            </w:r>
          </w:p>
        </w:tc>
        <w:tc>
          <w:tcPr>
            <w:tcW w:w="20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676511" w14:textId="77777777" w:rsidR="007E7566" w:rsidRPr="00FE6ACE" w:rsidRDefault="007E7566" w:rsidP="00A241BC">
            <w:pPr>
              <w:jc w:val="center"/>
              <w:rPr>
                <w:lang w:eastAsia="es-CO"/>
              </w:rPr>
            </w:pPr>
            <w:r w:rsidRPr="00FE6ACE">
              <w:rPr>
                <w:b/>
                <w:bCs/>
                <w:lang w:eastAsia="es-CO"/>
              </w:rPr>
              <w:t>NÚMERO Y FECHA DE SESIÓN </w:t>
            </w:r>
          </w:p>
        </w:tc>
        <w:tc>
          <w:tcPr>
            <w:tcW w:w="298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9CF095" w14:textId="77777777" w:rsidR="007E7566" w:rsidRPr="00FE6ACE" w:rsidRDefault="007E7566" w:rsidP="00A241BC">
            <w:pPr>
              <w:jc w:val="center"/>
              <w:rPr>
                <w:lang w:eastAsia="es-CO"/>
              </w:rPr>
            </w:pPr>
            <w:r w:rsidRPr="00FE6ACE">
              <w:rPr>
                <w:b/>
                <w:bCs/>
                <w:lang w:eastAsia="es-CO"/>
              </w:rPr>
              <w:t>TEMAS TRATADOS </w:t>
            </w:r>
          </w:p>
        </w:tc>
        <w:tc>
          <w:tcPr>
            <w:tcW w:w="175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62879" w14:textId="77777777" w:rsidR="007E7566" w:rsidRPr="00FE6ACE" w:rsidRDefault="007E7566" w:rsidP="00A241BC">
            <w:pPr>
              <w:jc w:val="center"/>
              <w:rPr>
                <w:lang w:eastAsia="es-CO"/>
              </w:rPr>
            </w:pPr>
            <w:r w:rsidRPr="00FE6ACE">
              <w:rPr>
                <w:b/>
                <w:bCs/>
                <w:lang w:eastAsia="es-CO"/>
              </w:rPr>
              <w:t>PRESENTACIÓN </w:t>
            </w:r>
          </w:p>
        </w:tc>
        <w:tc>
          <w:tcPr>
            <w:tcW w:w="22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0B611B" w14:textId="77777777" w:rsidR="007E7566" w:rsidRPr="00FE6ACE" w:rsidRDefault="007E7566" w:rsidP="00A241BC">
            <w:pPr>
              <w:jc w:val="center"/>
              <w:rPr>
                <w:lang w:eastAsia="es-CO"/>
              </w:rPr>
            </w:pPr>
            <w:r w:rsidRPr="00FE6ACE">
              <w:rPr>
                <w:b/>
                <w:bCs/>
                <w:lang w:eastAsia="es-CO"/>
              </w:rPr>
              <w:t>DECISIÓN </w:t>
            </w:r>
          </w:p>
        </w:tc>
      </w:tr>
      <w:tr w:rsidR="007E7566" w:rsidRPr="00FE6ACE" w14:paraId="23AB955E" w14:textId="77777777" w:rsidTr="00A241BC">
        <w:trPr>
          <w:trHeight w:val="621"/>
          <w:jc w:val="center"/>
        </w:trPr>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0720AB" w14:textId="77777777" w:rsidR="007E7566" w:rsidRPr="00FE6ACE" w:rsidRDefault="007E7566" w:rsidP="00A241BC">
            <w:pPr>
              <w:jc w:val="center"/>
              <w:rPr>
                <w:lang w:eastAsia="es-CO"/>
              </w:rPr>
            </w:pPr>
            <w:r w:rsidRPr="00FE6ACE">
              <w:rPr>
                <w:lang w:eastAsia="es-CO"/>
              </w:rPr>
              <w:t>1 </w:t>
            </w:r>
          </w:p>
        </w:tc>
        <w:tc>
          <w:tcPr>
            <w:tcW w:w="2076" w:type="dxa"/>
            <w:tcBorders>
              <w:top w:val="nil"/>
              <w:left w:val="nil"/>
              <w:bottom w:val="single" w:sz="8" w:space="0" w:color="auto"/>
              <w:right w:val="single" w:sz="8" w:space="0" w:color="auto"/>
            </w:tcBorders>
            <w:tcMar>
              <w:top w:w="0" w:type="dxa"/>
              <w:left w:w="108" w:type="dxa"/>
              <w:bottom w:w="0" w:type="dxa"/>
              <w:right w:w="108" w:type="dxa"/>
            </w:tcMar>
            <w:hideMark/>
          </w:tcPr>
          <w:p w14:paraId="0E7D20B5" w14:textId="539BC26B" w:rsidR="007E7566" w:rsidRPr="00FE6ACE" w:rsidRDefault="007E7566" w:rsidP="00A241BC">
            <w:pPr>
              <w:jc w:val="center"/>
              <w:rPr>
                <w:lang w:eastAsia="es-CO"/>
              </w:rPr>
            </w:pPr>
            <w:r w:rsidRPr="00FE6ACE">
              <w:rPr>
                <w:lang w:eastAsia="es-CO"/>
              </w:rPr>
              <w:t xml:space="preserve">Sesión No. 1 del </w:t>
            </w:r>
            <w:r w:rsidR="00305B56">
              <w:rPr>
                <w:lang w:eastAsia="es-CO"/>
              </w:rPr>
              <w:t>12</w:t>
            </w:r>
            <w:r w:rsidRPr="00FE6ACE">
              <w:rPr>
                <w:lang w:eastAsia="es-CO"/>
              </w:rPr>
              <w:t xml:space="preserve"> de </w:t>
            </w:r>
            <w:r w:rsidR="00305B56">
              <w:rPr>
                <w:lang w:eastAsia="es-CO"/>
              </w:rPr>
              <w:t>enero</w:t>
            </w:r>
            <w:r w:rsidRPr="00FE6ACE">
              <w:rPr>
                <w:lang w:eastAsia="es-CO"/>
              </w:rPr>
              <w:t xml:space="preserve"> de 202</w:t>
            </w:r>
            <w:r w:rsidR="00305B56">
              <w:rPr>
                <w:lang w:eastAsia="es-CO"/>
              </w:rPr>
              <w:t>3</w:t>
            </w:r>
            <w:r w:rsidRPr="00FE6ACE">
              <w:rPr>
                <w:lang w:eastAsia="es-CO"/>
              </w:rPr>
              <w:t> </w:t>
            </w:r>
          </w:p>
        </w:tc>
        <w:tc>
          <w:tcPr>
            <w:tcW w:w="2981" w:type="dxa"/>
            <w:tcBorders>
              <w:top w:val="nil"/>
              <w:left w:val="nil"/>
              <w:bottom w:val="single" w:sz="8" w:space="0" w:color="auto"/>
              <w:right w:val="single" w:sz="8" w:space="0" w:color="auto"/>
            </w:tcBorders>
            <w:tcMar>
              <w:top w:w="0" w:type="dxa"/>
              <w:left w:w="108" w:type="dxa"/>
              <w:bottom w:w="0" w:type="dxa"/>
              <w:right w:w="108" w:type="dxa"/>
            </w:tcMar>
            <w:hideMark/>
          </w:tcPr>
          <w:p w14:paraId="715C7866" w14:textId="3B0B8AF5" w:rsidR="007E7566" w:rsidRDefault="00363466" w:rsidP="00A241BC">
            <w:pPr>
              <w:jc w:val="center"/>
              <w:rPr>
                <w:lang w:eastAsia="es-CO"/>
              </w:rPr>
            </w:pPr>
            <w:r>
              <w:rPr>
                <w:lang w:eastAsia="es-CO"/>
              </w:rPr>
              <w:t>Presentación Ficha de conciliación</w:t>
            </w:r>
          </w:p>
          <w:p w14:paraId="2CD0AD8A" w14:textId="77777777" w:rsidR="00363466" w:rsidRDefault="00363466" w:rsidP="00A241BC">
            <w:pPr>
              <w:jc w:val="center"/>
              <w:rPr>
                <w:lang w:eastAsia="es-CO"/>
              </w:rPr>
            </w:pPr>
          </w:p>
          <w:p w14:paraId="43907B67" w14:textId="77BAD40A" w:rsidR="00363466" w:rsidRPr="00FE6ACE" w:rsidRDefault="00363466" w:rsidP="00A241BC">
            <w:pPr>
              <w:jc w:val="center"/>
              <w:rPr>
                <w:lang w:eastAsia="es-CO"/>
              </w:rPr>
            </w:pPr>
            <w:r>
              <w:rPr>
                <w:lang w:eastAsia="es-CO"/>
              </w:rPr>
              <w:t>Acción de repetición CONINSA RAMON H</w:t>
            </w:r>
          </w:p>
          <w:p w14:paraId="0383C730" w14:textId="77777777" w:rsidR="007E7566" w:rsidRPr="00FE6ACE" w:rsidRDefault="007E7566" w:rsidP="00A241BC">
            <w:pPr>
              <w:jc w:val="center"/>
              <w:rPr>
                <w:lang w:eastAsia="es-CO"/>
              </w:rPr>
            </w:pPr>
          </w:p>
        </w:tc>
        <w:tc>
          <w:tcPr>
            <w:tcW w:w="1757" w:type="dxa"/>
            <w:tcBorders>
              <w:top w:val="nil"/>
              <w:left w:val="nil"/>
              <w:bottom w:val="single" w:sz="8" w:space="0" w:color="auto"/>
              <w:right w:val="single" w:sz="8" w:space="0" w:color="auto"/>
            </w:tcBorders>
            <w:tcMar>
              <w:top w:w="0" w:type="dxa"/>
              <w:left w:w="108" w:type="dxa"/>
              <w:bottom w:w="0" w:type="dxa"/>
              <w:right w:w="108" w:type="dxa"/>
            </w:tcMar>
            <w:hideMark/>
          </w:tcPr>
          <w:p w14:paraId="60752D4E" w14:textId="77777777" w:rsidR="00681C97" w:rsidRDefault="00681C97" w:rsidP="00A241BC">
            <w:pPr>
              <w:jc w:val="center"/>
              <w:rPr>
                <w:lang w:eastAsia="es-CO"/>
              </w:rPr>
            </w:pPr>
          </w:p>
          <w:p w14:paraId="6D65B003" w14:textId="77777777" w:rsidR="00681C97" w:rsidRDefault="00681C97" w:rsidP="00681C97">
            <w:pPr>
              <w:rPr>
                <w:lang w:eastAsia="es-CO"/>
              </w:rPr>
            </w:pPr>
          </w:p>
          <w:p w14:paraId="717D1FBA" w14:textId="711E6191" w:rsidR="007E7566" w:rsidRPr="00FE6ACE" w:rsidRDefault="007E7566" w:rsidP="00681C97">
            <w:pPr>
              <w:jc w:val="center"/>
              <w:rPr>
                <w:lang w:eastAsia="es-CO"/>
              </w:rPr>
            </w:pPr>
            <w:r w:rsidRPr="00FE6ACE">
              <w:rPr>
                <w:lang w:eastAsia="es-CO"/>
              </w:rPr>
              <w:t>Paulina Rengifo Suaza</w:t>
            </w:r>
          </w:p>
        </w:tc>
        <w:tc>
          <w:tcPr>
            <w:tcW w:w="2269" w:type="dxa"/>
            <w:tcBorders>
              <w:top w:val="nil"/>
              <w:left w:val="nil"/>
              <w:bottom w:val="single" w:sz="8" w:space="0" w:color="auto"/>
              <w:right w:val="single" w:sz="8" w:space="0" w:color="auto"/>
            </w:tcBorders>
            <w:tcMar>
              <w:top w:w="0" w:type="dxa"/>
              <w:left w:w="108" w:type="dxa"/>
              <w:bottom w:w="0" w:type="dxa"/>
              <w:right w:w="108" w:type="dxa"/>
            </w:tcMar>
            <w:hideMark/>
          </w:tcPr>
          <w:p w14:paraId="3A323E63" w14:textId="77777777" w:rsidR="00681C97" w:rsidRDefault="00681C97" w:rsidP="00A241BC">
            <w:pPr>
              <w:jc w:val="center"/>
              <w:rPr>
                <w:lang w:eastAsia="es-CO"/>
              </w:rPr>
            </w:pPr>
          </w:p>
          <w:p w14:paraId="6837119D" w14:textId="717F42CA" w:rsidR="007E7566" w:rsidRPr="00FE6ACE" w:rsidRDefault="00681C97" w:rsidP="00A241BC">
            <w:pPr>
              <w:jc w:val="center"/>
              <w:rPr>
                <w:lang w:eastAsia="es-CO"/>
              </w:rPr>
            </w:pPr>
            <w:r w:rsidRPr="00FE6ACE">
              <w:rPr>
                <w:lang w:eastAsia="es-CO"/>
              </w:rPr>
              <w:t>Se decide no presentar formula de conciliación</w:t>
            </w:r>
          </w:p>
        </w:tc>
      </w:tr>
      <w:tr w:rsidR="007E7566" w:rsidRPr="00FE6ACE" w14:paraId="5454F291" w14:textId="77777777" w:rsidTr="00A241BC">
        <w:trPr>
          <w:trHeight w:val="558"/>
          <w:jc w:val="center"/>
        </w:trPr>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8E0F1E" w14:textId="77777777" w:rsidR="007E7566" w:rsidRPr="00FE6ACE" w:rsidRDefault="007E7566" w:rsidP="00A241BC">
            <w:pPr>
              <w:jc w:val="center"/>
              <w:rPr>
                <w:lang w:eastAsia="es-CO"/>
              </w:rPr>
            </w:pPr>
            <w:r w:rsidRPr="00FE6ACE">
              <w:rPr>
                <w:lang w:eastAsia="es-CO"/>
              </w:rPr>
              <w:t>2</w:t>
            </w:r>
          </w:p>
        </w:tc>
        <w:tc>
          <w:tcPr>
            <w:tcW w:w="2076" w:type="dxa"/>
            <w:tcBorders>
              <w:top w:val="nil"/>
              <w:left w:val="nil"/>
              <w:bottom w:val="single" w:sz="8" w:space="0" w:color="auto"/>
              <w:right w:val="single" w:sz="8" w:space="0" w:color="auto"/>
            </w:tcBorders>
            <w:tcMar>
              <w:top w:w="0" w:type="dxa"/>
              <w:left w:w="108" w:type="dxa"/>
              <w:bottom w:w="0" w:type="dxa"/>
              <w:right w:w="108" w:type="dxa"/>
            </w:tcMar>
          </w:tcPr>
          <w:p w14:paraId="4CE6AED1" w14:textId="7512B516" w:rsidR="007E7566" w:rsidRPr="00FE6ACE" w:rsidRDefault="007E7566" w:rsidP="00A241BC">
            <w:pPr>
              <w:jc w:val="center"/>
              <w:rPr>
                <w:lang w:eastAsia="es-CO"/>
              </w:rPr>
            </w:pPr>
            <w:r w:rsidRPr="00FE6ACE">
              <w:rPr>
                <w:lang w:eastAsia="es-CO"/>
              </w:rPr>
              <w:t xml:space="preserve">Sesión No. </w:t>
            </w:r>
            <w:r w:rsidR="00305B56">
              <w:rPr>
                <w:lang w:eastAsia="es-CO"/>
              </w:rPr>
              <w:t>2</w:t>
            </w:r>
            <w:r w:rsidRPr="00FE6ACE">
              <w:rPr>
                <w:lang w:eastAsia="es-CO"/>
              </w:rPr>
              <w:t xml:space="preserve"> del </w:t>
            </w:r>
            <w:r w:rsidR="00305B56">
              <w:rPr>
                <w:lang w:eastAsia="es-CO"/>
              </w:rPr>
              <w:t>26</w:t>
            </w:r>
            <w:r w:rsidRPr="00FE6ACE">
              <w:rPr>
                <w:lang w:eastAsia="es-CO"/>
              </w:rPr>
              <w:t xml:space="preserve"> de </w:t>
            </w:r>
            <w:r w:rsidR="00305B56">
              <w:rPr>
                <w:lang w:eastAsia="es-CO"/>
              </w:rPr>
              <w:t>enero</w:t>
            </w:r>
            <w:r w:rsidRPr="00FE6ACE">
              <w:rPr>
                <w:lang w:eastAsia="es-CO"/>
              </w:rPr>
              <w:t xml:space="preserve"> de 202</w:t>
            </w:r>
            <w:r w:rsidR="00305B56">
              <w:rPr>
                <w:lang w:eastAsia="es-CO"/>
              </w:rPr>
              <w:t>3</w:t>
            </w:r>
          </w:p>
        </w:tc>
        <w:tc>
          <w:tcPr>
            <w:tcW w:w="2981" w:type="dxa"/>
            <w:tcBorders>
              <w:top w:val="nil"/>
              <w:left w:val="nil"/>
              <w:bottom w:val="single" w:sz="8" w:space="0" w:color="auto"/>
              <w:right w:val="single" w:sz="8" w:space="0" w:color="auto"/>
            </w:tcBorders>
            <w:tcMar>
              <w:top w:w="0" w:type="dxa"/>
              <w:left w:w="108" w:type="dxa"/>
              <w:bottom w:w="0" w:type="dxa"/>
              <w:right w:w="108" w:type="dxa"/>
            </w:tcMar>
          </w:tcPr>
          <w:p w14:paraId="5664F338" w14:textId="77777777" w:rsidR="007E7566" w:rsidRDefault="00681C97" w:rsidP="00A241BC">
            <w:pPr>
              <w:jc w:val="center"/>
              <w:rPr>
                <w:lang w:eastAsia="es-CO"/>
              </w:rPr>
            </w:pPr>
            <w:r>
              <w:rPr>
                <w:lang w:eastAsia="es-CO"/>
              </w:rPr>
              <w:t>Aplicación de la política de prevención del daño antijurídico-EDU</w:t>
            </w:r>
          </w:p>
          <w:p w14:paraId="41CEB793" w14:textId="77777777" w:rsidR="00681C97" w:rsidRDefault="00681C97" w:rsidP="00A241BC">
            <w:pPr>
              <w:jc w:val="center"/>
              <w:rPr>
                <w:lang w:eastAsia="es-CO"/>
              </w:rPr>
            </w:pPr>
          </w:p>
          <w:p w14:paraId="48CD5540" w14:textId="32F0F174" w:rsidR="00681C97" w:rsidRPr="00FE6ACE" w:rsidRDefault="00681C97" w:rsidP="00681C97">
            <w:pPr>
              <w:jc w:val="center"/>
              <w:rPr>
                <w:lang w:eastAsia="es-CO"/>
              </w:rPr>
            </w:pPr>
            <w:r>
              <w:rPr>
                <w:lang w:eastAsia="es-CO"/>
              </w:rPr>
              <w:t>Aplicación de la política de prevención del daño antijurídico-Plan Retorno</w:t>
            </w:r>
          </w:p>
        </w:tc>
        <w:tc>
          <w:tcPr>
            <w:tcW w:w="1757" w:type="dxa"/>
            <w:tcBorders>
              <w:top w:val="nil"/>
              <w:left w:val="nil"/>
              <w:bottom w:val="single" w:sz="8" w:space="0" w:color="auto"/>
              <w:right w:val="single" w:sz="8" w:space="0" w:color="auto"/>
            </w:tcBorders>
            <w:tcMar>
              <w:top w:w="0" w:type="dxa"/>
              <w:left w:w="108" w:type="dxa"/>
              <w:bottom w:w="0" w:type="dxa"/>
              <w:right w:w="108" w:type="dxa"/>
            </w:tcMar>
          </w:tcPr>
          <w:p w14:paraId="018CC659" w14:textId="77777777" w:rsidR="007E7566" w:rsidRDefault="00681C97" w:rsidP="00A241BC">
            <w:pPr>
              <w:jc w:val="center"/>
              <w:rPr>
                <w:lang w:eastAsia="es-CO"/>
              </w:rPr>
            </w:pPr>
            <w:proofErr w:type="spellStart"/>
            <w:r>
              <w:rPr>
                <w:lang w:eastAsia="es-CO"/>
              </w:rPr>
              <w:t>Guiller</w:t>
            </w:r>
            <w:proofErr w:type="spellEnd"/>
            <w:r>
              <w:rPr>
                <w:lang w:eastAsia="es-CO"/>
              </w:rPr>
              <w:t xml:space="preserve"> </w:t>
            </w:r>
            <w:proofErr w:type="spellStart"/>
            <w:r>
              <w:rPr>
                <w:lang w:eastAsia="es-CO"/>
              </w:rPr>
              <w:t>Alvarez</w:t>
            </w:r>
            <w:proofErr w:type="spellEnd"/>
          </w:p>
          <w:p w14:paraId="2D87B616" w14:textId="77777777" w:rsidR="00681C97" w:rsidRDefault="00681C97" w:rsidP="00A241BC">
            <w:pPr>
              <w:jc w:val="center"/>
              <w:rPr>
                <w:lang w:eastAsia="es-CO"/>
              </w:rPr>
            </w:pPr>
          </w:p>
          <w:p w14:paraId="0CCF4E05" w14:textId="77777777" w:rsidR="00681C97" w:rsidRDefault="00681C97" w:rsidP="00A241BC">
            <w:pPr>
              <w:jc w:val="center"/>
              <w:rPr>
                <w:lang w:eastAsia="es-CO"/>
              </w:rPr>
            </w:pPr>
          </w:p>
          <w:p w14:paraId="3D63DD07" w14:textId="77777777" w:rsidR="00681C97" w:rsidRDefault="00681C97" w:rsidP="00A241BC">
            <w:pPr>
              <w:jc w:val="center"/>
              <w:rPr>
                <w:lang w:eastAsia="es-CO"/>
              </w:rPr>
            </w:pPr>
          </w:p>
          <w:p w14:paraId="4FB835F4" w14:textId="52CB4E3B" w:rsidR="00681C97" w:rsidRDefault="00681C97" w:rsidP="00A241BC">
            <w:pPr>
              <w:jc w:val="center"/>
              <w:rPr>
                <w:lang w:eastAsia="es-CO"/>
              </w:rPr>
            </w:pPr>
            <w:r>
              <w:rPr>
                <w:lang w:eastAsia="es-CO"/>
              </w:rPr>
              <w:t>Mauricio Zapata</w:t>
            </w:r>
          </w:p>
          <w:p w14:paraId="084C637A" w14:textId="34A1B6FD" w:rsidR="00681C97" w:rsidRPr="00FE6ACE" w:rsidRDefault="00681C97" w:rsidP="00A241BC">
            <w:pPr>
              <w:jc w:val="center"/>
              <w:rPr>
                <w:lang w:eastAsia="es-CO"/>
              </w:rPr>
            </w:pPr>
          </w:p>
        </w:tc>
        <w:tc>
          <w:tcPr>
            <w:tcW w:w="2269" w:type="dxa"/>
            <w:tcBorders>
              <w:top w:val="nil"/>
              <w:left w:val="nil"/>
              <w:bottom w:val="single" w:sz="8" w:space="0" w:color="auto"/>
              <w:right w:val="single" w:sz="8" w:space="0" w:color="auto"/>
            </w:tcBorders>
            <w:tcMar>
              <w:top w:w="0" w:type="dxa"/>
              <w:left w:w="108" w:type="dxa"/>
              <w:bottom w:w="0" w:type="dxa"/>
              <w:right w:w="108" w:type="dxa"/>
            </w:tcMar>
          </w:tcPr>
          <w:p w14:paraId="7590F005" w14:textId="1EFE9242" w:rsidR="007E7566" w:rsidRPr="00FE6ACE" w:rsidRDefault="00681C97" w:rsidP="00A241BC">
            <w:pPr>
              <w:jc w:val="center"/>
              <w:rPr>
                <w:lang w:eastAsia="es-CO"/>
              </w:rPr>
            </w:pPr>
            <w:r>
              <w:rPr>
                <w:lang w:eastAsia="es-CO"/>
              </w:rPr>
              <w:t xml:space="preserve">Se aprueba la aplicación de la política </w:t>
            </w:r>
            <w:r w:rsidR="00DE6DB7">
              <w:rPr>
                <w:lang w:eastAsia="es-CO"/>
              </w:rPr>
              <w:t xml:space="preserve">con respecto a los casos de la EDU, en lo que respecta a Plan Retorno </w:t>
            </w:r>
          </w:p>
        </w:tc>
      </w:tr>
      <w:tr w:rsidR="007E7566" w:rsidRPr="00FE6ACE" w14:paraId="460E70B8" w14:textId="77777777" w:rsidTr="00A241BC">
        <w:trPr>
          <w:trHeight w:val="560"/>
          <w:jc w:val="center"/>
        </w:trPr>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9EA7D2A" w14:textId="77777777" w:rsidR="007E7566" w:rsidRPr="00FE6ACE" w:rsidRDefault="007E7566" w:rsidP="00A241BC">
            <w:pPr>
              <w:jc w:val="center"/>
              <w:rPr>
                <w:lang w:eastAsia="es-CO"/>
              </w:rPr>
            </w:pPr>
            <w:r w:rsidRPr="00FE6ACE">
              <w:rPr>
                <w:lang w:eastAsia="es-CO"/>
              </w:rPr>
              <w:t>3</w:t>
            </w:r>
          </w:p>
        </w:tc>
        <w:tc>
          <w:tcPr>
            <w:tcW w:w="2076" w:type="dxa"/>
            <w:tcBorders>
              <w:top w:val="nil"/>
              <w:left w:val="nil"/>
              <w:bottom w:val="single" w:sz="8" w:space="0" w:color="auto"/>
              <w:right w:val="single" w:sz="8" w:space="0" w:color="auto"/>
            </w:tcBorders>
            <w:tcMar>
              <w:top w:w="0" w:type="dxa"/>
              <w:left w:w="108" w:type="dxa"/>
              <w:bottom w:w="0" w:type="dxa"/>
              <w:right w:w="108" w:type="dxa"/>
            </w:tcMar>
          </w:tcPr>
          <w:p w14:paraId="13D0A1F5" w14:textId="7C3E3E82" w:rsidR="007E7566" w:rsidRPr="00FE6ACE" w:rsidRDefault="007E7566" w:rsidP="00DE6DB7">
            <w:pPr>
              <w:jc w:val="center"/>
              <w:rPr>
                <w:lang w:eastAsia="es-CO"/>
              </w:rPr>
            </w:pPr>
            <w:r w:rsidRPr="00FE6ACE">
              <w:rPr>
                <w:lang w:eastAsia="es-CO"/>
              </w:rPr>
              <w:t xml:space="preserve">Sesión No. </w:t>
            </w:r>
            <w:r w:rsidR="00305B56">
              <w:rPr>
                <w:lang w:eastAsia="es-CO"/>
              </w:rPr>
              <w:t>3</w:t>
            </w:r>
            <w:r w:rsidRPr="00FE6ACE">
              <w:rPr>
                <w:lang w:eastAsia="es-CO"/>
              </w:rPr>
              <w:t xml:space="preserve"> del </w:t>
            </w:r>
            <w:r w:rsidR="00305B56">
              <w:rPr>
                <w:lang w:eastAsia="es-CO"/>
              </w:rPr>
              <w:t>09</w:t>
            </w:r>
            <w:r w:rsidRPr="00FE6ACE">
              <w:rPr>
                <w:lang w:eastAsia="es-CO"/>
              </w:rPr>
              <w:t xml:space="preserve"> de </w:t>
            </w:r>
            <w:r w:rsidR="00305B56">
              <w:rPr>
                <w:lang w:eastAsia="es-CO"/>
              </w:rPr>
              <w:t>febrero</w:t>
            </w:r>
            <w:r w:rsidRPr="00FE6ACE">
              <w:rPr>
                <w:lang w:eastAsia="es-CO"/>
              </w:rPr>
              <w:t xml:space="preserve"> de </w:t>
            </w:r>
            <w:r w:rsidR="00305B56">
              <w:rPr>
                <w:lang w:eastAsia="es-CO"/>
              </w:rPr>
              <w:t>2023</w:t>
            </w:r>
          </w:p>
        </w:tc>
        <w:tc>
          <w:tcPr>
            <w:tcW w:w="2981" w:type="dxa"/>
            <w:tcBorders>
              <w:top w:val="nil"/>
              <w:left w:val="nil"/>
              <w:bottom w:val="single" w:sz="8" w:space="0" w:color="auto"/>
              <w:right w:val="single" w:sz="8" w:space="0" w:color="auto"/>
            </w:tcBorders>
            <w:tcMar>
              <w:top w:w="0" w:type="dxa"/>
              <w:left w:w="108" w:type="dxa"/>
              <w:bottom w:w="0" w:type="dxa"/>
              <w:right w:w="108" w:type="dxa"/>
            </w:tcMar>
          </w:tcPr>
          <w:p w14:paraId="3DA3205B" w14:textId="6DAB2A35" w:rsidR="007E7566" w:rsidRPr="00FE6ACE" w:rsidRDefault="00166860" w:rsidP="00A241BC">
            <w:pPr>
              <w:jc w:val="center"/>
              <w:rPr>
                <w:color w:val="222222"/>
                <w:lang w:eastAsia="es-CO"/>
              </w:rPr>
            </w:pPr>
            <w:r>
              <w:rPr>
                <w:color w:val="222222"/>
                <w:lang w:eastAsia="es-CO"/>
              </w:rPr>
              <w:t>Informe gestión del primer semestre de 2022 del Comité de conciliación</w:t>
            </w:r>
          </w:p>
        </w:tc>
        <w:tc>
          <w:tcPr>
            <w:tcW w:w="1757" w:type="dxa"/>
            <w:tcBorders>
              <w:top w:val="nil"/>
              <w:left w:val="nil"/>
              <w:bottom w:val="single" w:sz="8" w:space="0" w:color="auto"/>
              <w:right w:val="single" w:sz="8" w:space="0" w:color="auto"/>
            </w:tcBorders>
            <w:tcMar>
              <w:top w:w="0" w:type="dxa"/>
              <w:left w:w="108" w:type="dxa"/>
              <w:bottom w:w="0" w:type="dxa"/>
              <w:right w:w="108" w:type="dxa"/>
            </w:tcMar>
          </w:tcPr>
          <w:p w14:paraId="01F41A93" w14:textId="16E57821" w:rsidR="007E7566" w:rsidRPr="00FE6ACE" w:rsidRDefault="00DE6DB7" w:rsidP="00DE6DB7">
            <w:pPr>
              <w:jc w:val="center"/>
              <w:rPr>
                <w:lang w:eastAsia="es-CO"/>
              </w:rPr>
            </w:pPr>
            <w:r>
              <w:rPr>
                <w:lang w:eastAsia="es-CO"/>
              </w:rPr>
              <w:t>Paulina Rengifo Suaza</w:t>
            </w:r>
          </w:p>
        </w:tc>
        <w:tc>
          <w:tcPr>
            <w:tcW w:w="2269" w:type="dxa"/>
            <w:tcBorders>
              <w:top w:val="nil"/>
              <w:left w:val="nil"/>
              <w:bottom w:val="single" w:sz="8" w:space="0" w:color="auto"/>
              <w:right w:val="single" w:sz="8" w:space="0" w:color="auto"/>
            </w:tcBorders>
            <w:tcMar>
              <w:top w:w="0" w:type="dxa"/>
              <w:left w:w="108" w:type="dxa"/>
              <w:bottom w:w="0" w:type="dxa"/>
              <w:right w:w="108" w:type="dxa"/>
            </w:tcMar>
          </w:tcPr>
          <w:p w14:paraId="0CAC38DF" w14:textId="77777777" w:rsidR="007E7566" w:rsidRPr="00FE6ACE" w:rsidRDefault="007E7566" w:rsidP="00A241BC">
            <w:pPr>
              <w:jc w:val="center"/>
              <w:rPr>
                <w:lang w:eastAsia="es-CO"/>
              </w:rPr>
            </w:pPr>
            <w:r w:rsidRPr="00FE6ACE">
              <w:rPr>
                <w:lang w:eastAsia="es-CO"/>
              </w:rPr>
              <w:t>N/A</w:t>
            </w:r>
          </w:p>
        </w:tc>
      </w:tr>
      <w:tr w:rsidR="007E7566" w:rsidRPr="00FE6ACE" w14:paraId="4DE62445" w14:textId="77777777" w:rsidTr="00A241BC">
        <w:trPr>
          <w:trHeight w:val="870"/>
          <w:jc w:val="center"/>
        </w:trPr>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3072C09" w14:textId="77777777" w:rsidR="007E7566" w:rsidRPr="00FE6ACE" w:rsidRDefault="007E7566" w:rsidP="00A241BC">
            <w:pPr>
              <w:jc w:val="center"/>
              <w:rPr>
                <w:lang w:eastAsia="es-CO"/>
              </w:rPr>
            </w:pPr>
            <w:r w:rsidRPr="00FE6ACE">
              <w:rPr>
                <w:lang w:eastAsia="es-CO"/>
              </w:rPr>
              <w:t>4</w:t>
            </w:r>
          </w:p>
        </w:tc>
        <w:tc>
          <w:tcPr>
            <w:tcW w:w="2076" w:type="dxa"/>
            <w:tcBorders>
              <w:top w:val="nil"/>
              <w:left w:val="nil"/>
              <w:bottom w:val="single" w:sz="8" w:space="0" w:color="auto"/>
              <w:right w:val="single" w:sz="8" w:space="0" w:color="auto"/>
            </w:tcBorders>
            <w:tcMar>
              <w:top w:w="0" w:type="dxa"/>
              <w:left w:w="108" w:type="dxa"/>
              <w:bottom w:w="0" w:type="dxa"/>
              <w:right w:w="108" w:type="dxa"/>
            </w:tcMar>
          </w:tcPr>
          <w:p w14:paraId="353120B9" w14:textId="00D40605" w:rsidR="007E7566" w:rsidRPr="00FE6ACE" w:rsidRDefault="007E7566" w:rsidP="00A241BC">
            <w:pPr>
              <w:jc w:val="center"/>
              <w:rPr>
                <w:lang w:eastAsia="es-CO"/>
              </w:rPr>
            </w:pPr>
            <w:r w:rsidRPr="00FE6ACE">
              <w:rPr>
                <w:lang w:eastAsia="es-CO"/>
              </w:rPr>
              <w:t xml:space="preserve">Sesión No. </w:t>
            </w:r>
            <w:r w:rsidR="00305B56">
              <w:rPr>
                <w:lang w:eastAsia="es-CO"/>
              </w:rPr>
              <w:t>4</w:t>
            </w:r>
            <w:r w:rsidRPr="00FE6ACE">
              <w:rPr>
                <w:lang w:eastAsia="es-CO"/>
              </w:rPr>
              <w:t xml:space="preserve"> del </w:t>
            </w:r>
            <w:r w:rsidR="00305B56">
              <w:rPr>
                <w:lang w:eastAsia="es-CO"/>
              </w:rPr>
              <w:t>13</w:t>
            </w:r>
            <w:r w:rsidRPr="00FE6ACE">
              <w:rPr>
                <w:lang w:eastAsia="es-CO"/>
              </w:rPr>
              <w:t xml:space="preserve"> de </w:t>
            </w:r>
            <w:r w:rsidR="00305B56">
              <w:rPr>
                <w:lang w:eastAsia="es-CO"/>
              </w:rPr>
              <w:t>febrero</w:t>
            </w:r>
            <w:r w:rsidRPr="00FE6ACE">
              <w:rPr>
                <w:lang w:eastAsia="es-CO"/>
              </w:rPr>
              <w:t xml:space="preserve"> de </w:t>
            </w:r>
            <w:r w:rsidR="00305B56">
              <w:rPr>
                <w:lang w:eastAsia="es-CO"/>
              </w:rPr>
              <w:t>2023</w:t>
            </w:r>
          </w:p>
        </w:tc>
        <w:tc>
          <w:tcPr>
            <w:tcW w:w="2981" w:type="dxa"/>
            <w:tcBorders>
              <w:top w:val="nil"/>
              <w:left w:val="nil"/>
              <w:bottom w:val="single" w:sz="8" w:space="0" w:color="auto"/>
              <w:right w:val="single" w:sz="8" w:space="0" w:color="auto"/>
            </w:tcBorders>
            <w:tcMar>
              <w:top w:w="0" w:type="dxa"/>
              <w:left w:w="108" w:type="dxa"/>
              <w:bottom w:w="0" w:type="dxa"/>
              <w:right w:w="108" w:type="dxa"/>
            </w:tcMar>
          </w:tcPr>
          <w:p w14:paraId="77C8E036" w14:textId="759D31F5" w:rsidR="007E7566" w:rsidRPr="00FE6ACE" w:rsidRDefault="00166860" w:rsidP="00A241BC">
            <w:pPr>
              <w:jc w:val="center"/>
              <w:rPr>
                <w:color w:val="222222"/>
                <w:lang w:eastAsia="es-CO"/>
              </w:rPr>
            </w:pPr>
            <w:r>
              <w:rPr>
                <w:color w:val="222222"/>
                <w:lang w:eastAsia="es-CO"/>
              </w:rPr>
              <w:t>Aprobación de perfil abogados externos</w:t>
            </w:r>
          </w:p>
        </w:tc>
        <w:tc>
          <w:tcPr>
            <w:tcW w:w="1757" w:type="dxa"/>
            <w:tcBorders>
              <w:top w:val="nil"/>
              <w:left w:val="nil"/>
              <w:bottom w:val="single" w:sz="8" w:space="0" w:color="auto"/>
              <w:right w:val="single" w:sz="8" w:space="0" w:color="auto"/>
            </w:tcBorders>
            <w:tcMar>
              <w:top w:w="0" w:type="dxa"/>
              <w:left w:w="108" w:type="dxa"/>
              <w:bottom w:w="0" w:type="dxa"/>
              <w:right w:w="108" w:type="dxa"/>
            </w:tcMar>
          </w:tcPr>
          <w:p w14:paraId="704E81B5" w14:textId="50BEB0BB" w:rsidR="007E7566" w:rsidRPr="00FE6ACE" w:rsidRDefault="00166860" w:rsidP="00A241BC">
            <w:pPr>
              <w:jc w:val="center"/>
              <w:rPr>
                <w:lang w:eastAsia="es-CO"/>
              </w:rPr>
            </w:pPr>
            <w:r>
              <w:rPr>
                <w:lang w:eastAsia="es-CO"/>
              </w:rPr>
              <w:t>Paulina Rengifo Suaza</w:t>
            </w:r>
          </w:p>
        </w:tc>
        <w:tc>
          <w:tcPr>
            <w:tcW w:w="2269" w:type="dxa"/>
            <w:tcBorders>
              <w:top w:val="nil"/>
              <w:left w:val="nil"/>
              <w:bottom w:val="single" w:sz="8" w:space="0" w:color="auto"/>
              <w:right w:val="single" w:sz="8" w:space="0" w:color="auto"/>
            </w:tcBorders>
            <w:tcMar>
              <w:top w:w="0" w:type="dxa"/>
              <w:left w:w="108" w:type="dxa"/>
              <w:bottom w:w="0" w:type="dxa"/>
              <w:right w:w="108" w:type="dxa"/>
            </w:tcMar>
          </w:tcPr>
          <w:p w14:paraId="0ED2F3F8" w14:textId="3B8ED26E" w:rsidR="007E7566" w:rsidRPr="00FE6ACE" w:rsidRDefault="00166860" w:rsidP="00A241BC">
            <w:pPr>
              <w:jc w:val="center"/>
              <w:rPr>
                <w:lang w:eastAsia="es-CO"/>
              </w:rPr>
            </w:pPr>
            <w:r>
              <w:rPr>
                <w:lang w:eastAsia="es-CO"/>
              </w:rPr>
              <w:t>Se aprueba dicho perfil</w:t>
            </w:r>
          </w:p>
        </w:tc>
      </w:tr>
      <w:tr w:rsidR="007E7566" w:rsidRPr="00FE6ACE" w14:paraId="41DB87B1" w14:textId="77777777" w:rsidTr="004B2572">
        <w:trPr>
          <w:trHeight w:val="796"/>
          <w:jc w:val="center"/>
        </w:trPr>
        <w:tc>
          <w:tcPr>
            <w:tcW w:w="941"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110A473B" w14:textId="77777777" w:rsidR="007E7566" w:rsidRPr="00FE6ACE" w:rsidRDefault="007E7566" w:rsidP="00A241BC">
            <w:pPr>
              <w:jc w:val="center"/>
              <w:rPr>
                <w:lang w:eastAsia="es-CO"/>
              </w:rPr>
            </w:pPr>
            <w:r w:rsidRPr="00FE6ACE">
              <w:rPr>
                <w:lang w:eastAsia="es-CO"/>
              </w:rPr>
              <w:t>5</w:t>
            </w:r>
          </w:p>
        </w:tc>
        <w:tc>
          <w:tcPr>
            <w:tcW w:w="2076" w:type="dxa"/>
            <w:tcBorders>
              <w:top w:val="nil"/>
              <w:left w:val="nil"/>
              <w:bottom w:val="single" w:sz="4" w:space="0" w:color="auto"/>
              <w:right w:val="single" w:sz="8" w:space="0" w:color="auto"/>
            </w:tcBorders>
            <w:tcMar>
              <w:top w:w="0" w:type="dxa"/>
              <w:left w:w="108" w:type="dxa"/>
              <w:bottom w:w="0" w:type="dxa"/>
              <w:right w:w="108" w:type="dxa"/>
            </w:tcMar>
          </w:tcPr>
          <w:p w14:paraId="525B65F1" w14:textId="25E3F79A" w:rsidR="007E7566" w:rsidRPr="00FE6ACE" w:rsidRDefault="007E7566" w:rsidP="00A241BC">
            <w:pPr>
              <w:jc w:val="center"/>
              <w:rPr>
                <w:lang w:eastAsia="es-CO"/>
              </w:rPr>
            </w:pPr>
            <w:r w:rsidRPr="00FE6ACE">
              <w:rPr>
                <w:lang w:eastAsia="es-CO"/>
              </w:rPr>
              <w:t xml:space="preserve">Sesión No. </w:t>
            </w:r>
            <w:r w:rsidR="00305B56">
              <w:rPr>
                <w:lang w:eastAsia="es-CO"/>
              </w:rPr>
              <w:t>5</w:t>
            </w:r>
            <w:r w:rsidRPr="00FE6ACE">
              <w:rPr>
                <w:lang w:eastAsia="es-CO"/>
              </w:rPr>
              <w:t xml:space="preserve"> del </w:t>
            </w:r>
            <w:r w:rsidR="00305B56">
              <w:rPr>
                <w:lang w:eastAsia="es-CO"/>
              </w:rPr>
              <w:t>16</w:t>
            </w:r>
            <w:r w:rsidRPr="00FE6ACE">
              <w:rPr>
                <w:lang w:eastAsia="es-CO"/>
              </w:rPr>
              <w:t xml:space="preserve"> de </w:t>
            </w:r>
            <w:r w:rsidR="00305B56">
              <w:rPr>
                <w:lang w:eastAsia="es-CO"/>
              </w:rPr>
              <w:t>febrero</w:t>
            </w:r>
            <w:r w:rsidRPr="00FE6ACE">
              <w:rPr>
                <w:lang w:eastAsia="es-CO"/>
              </w:rPr>
              <w:t xml:space="preserve"> de </w:t>
            </w:r>
            <w:r w:rsidR="00305B56">
              <w:rPr>
                <w:lang w:eastAsia="es-CO"/>
              </w:rPr>
              <w:t>2023</w:t>
            </w:r>
          </w:p>
        </w:tc>
        <w:tc>
          <w:tcPr>
            <w:tcW w:w="2981" w:type="dxa"/>
            <w:tcBorders>
              <w:top w:val="nil"/>
              <w:left w:val="nil"/>
              <w:bottom w:val="single" w:sz="4" w:space="0" w:color="auto"/>
              <w:right w:val="single" w:sz="8" w:space="0" w:color="auto"/>
            </w:tcBorders>
            <w:tcMar>
              <w:top w:w="0" w:type="dxa"/>
              <w:left w:w="108" w:type="dxa"/>
              <w:bottom w:w="0" w:type="dxa"/>
              <w:right w:w="108" w:type="dxa"/>
            </w:tcMar>
          </w:tcPr>
          <w:p w14:paraId="1762C1A5" w14:textId="5942DBDD" w:rsidR="007E7566" w:rsidRPr="00FE6ACE" w:rsidRDefault="00166860" w:rsidP="00A241BC">
            <w:pPr>
              <w:jc w:val="center"/>
              <w:rPr>
                <w:color w:val="222222"/>
                <w:lang w:eastAsia="es-CO"/>
              </w:rPr>
            </w:pPr>
            <w:r>
              <w:rPr>
                <w:color w:val="222222"/>
                <w:lang w:eastAsia="es-CO"/>
              </w:rPr>
              <w:t>Decisión acción de repetición CONINSA RAMON H.</w:t>
            </w:r>
          </w:p>
          <w:p w14:paraId="42AB8A6B" w14:textId="77777777" w:rsidR="007E7566" w:rsidRPr="00FE6ACE" w:rsidRDefault="007E7566" w:rsidP="00A241BC">
            <w:pPr>
              <w:jc w:val="center"/>
              <w:rPr>
                <w:lang w:eastAsia="es-CO"/>
              </w:rPr>
            </w:pPr>
          </w:p>
        </w:tc>
        <w:tc>
          <w:tcPr>
            <w:tcW w:w="1757" w:type="dxa"/>
            <w:tcBorders>
              <w:top w:val="nil"/>
              <w:left w:val="nil"/>
              <w:bottom w:val="single" w:sz="4" w:space="0" w:color="auto"/>
              <w:right w:val="single" w:sz="8" w:space="0" w:color="auto"/>
            </w:tcBorders>
            <w:tcMar>
              <w:top w:w="0" w:type="dxa"/>
              <w:left w:w="108" w:type="dxa"/>
              <w:bottom w:w="0" w:type="dxa"/>
              <w:right w:w="108" w:type="dxa"/>
            </w:tcMar>
          </w:tcPr>
          <w:p w14:paraId="49E9FC8B" w14:textId="7BF0547F" w:rsidR="007E7566" w:rsidRPr="00FE6ACE" w:rsidRDefault="00166860" w:rsidP="00A241BC">
            <w:pPr>
              <w:jc w:val="center"/>
              <w:rPr>
                <w:lang w:eastAsia="es-CO"/>
              </w:rPr>
            </w:pPr>
            <w:r>
              <w:rPr>
                <w:lang w:eastAsia="es-CO"/>
              </w:rPr>
              <w:t>Cesar Meneses</w:t>
            </w:r>
          </w:p>
        </w:tc>
        <w:tc>
          <w:tcPr>
            <w:tcW w:w="2269" w:type="dxa"/>
            <w:tcBorders>
              <w:top w:val="nil"/>
              <w:left w:val="nil"/>
              <w:bottom w:val="single" w:sz="4" w:space="0" w:color="auto"/>
              <w:right w:val="single" w:sz="8" w:space="0" w:color="auto"/>
            </w:tcBorders>
            <w:tcMar>
              <w:top w:w="0" w:type="dxa"/>
              <w:left w:w="108" w:type="dxa"/>
              <w:bottom w:w="0" w:type="dxa"/>
              <w:right w:w="108" w:type="dxa"/>
            </w:tcMar>
          </w:tcPr>
          <w:p w14:paraId="308A39E3" w14:textId="68A308F4" w:rsidR="007E7566" w:rsidRPr="00FE6ACE" w:rsidRDefault="00166860" w:rsidP="00A241BC">
            <w:pPr>
              <w:jc w:val="center"/>
              <w:rPr>
                <w:lang w:eastAsia="es-CO"/>
              </w:rPr>
            </w:pPr>
            <w:r>
              <w:rPr>
                <w:lang w:eastAsia="es-CO"/>
              </w:rPr>
              <w:t>Proceda la acción de repetición contra el director de su momento</w:t>
            </w:r>
          </w:p>
        </w:tc>
      </w:tr>
      <w:tr w:rsidR="007E7566" w:rsidRPr="00FE6ACE" w14:paraId="2C90C413" w14:textId="77777777" w:rsidTr="004B2572">
        <w:trPr>
          <w:trHeight w:val="881"/>
          <w:jc w:val="center"/>
        </w:trPr>
        <w:tc>
          <w:tcPr>
            <w:tcW w:w="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F15D0E" w14:textId="77777777" w:rsidR="007E7566" w:rsidRPr="00FE6ACE" w:rsidRDefault="007E7566" w:rsidP="00A241BC">
            <w:pPr>
              <w:jc w:val="center"/>
              <w:rPr>
                <w:lang w:eastAsia="es-CO"/>
              </w:rPr>
            </w:pPr>
            <w:r w:rsidRPr="00FE6ACE">
              <w:rPr>
                <w:lang w:eastAsia="es-CO"/>
              </w:rPr>
              <w:lastRenderedPageBreak/>
              <w:t>6</w:t>
            </w:r>
          </w:p>
        </w:tc>
        <w:tc>
          <w:tcPr>
            <w:tcW w:w="20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8BAE10" w14:textId="61862656" w:rsidR="007E7566" w:rsidRPr="00FE6ACE" w:rsidRDefault="007E7566" w:rsidP="00A241BC">
            <w:pPr>
              <w:jc w:val="center"/>
              <w:rPr>
                <w:lang w:eastAsia="es-CO"/>
              </w:rPr>
            </w:pPr>
            <w:r w:rsidRPr="00FE6ACE">
              <w:rPr>
                <w:lang w:eastAsia="es-CO"/>
              </w:rPr>
              <w:t xml:space="preserve">Sesión No. </w:t>
            </w:r>
            <w:r w:rsidR="00305B56">
              <w:rPr>
                <w:lang w:eastAsia="es-CO"/>
              </w:rPr>
              <w:t>6</w:t>
            </w:r>
            <w:r w:rsidRPr="00FE6ACE">
              <w:rPr>
                <w:lang w:eastAsia="es-CO"/>
              </w:rPr>
              <w:t xml:space="preserve"> del </w:t>
            </w:r>
            <w:r w:rsidR="00305B56">
              <w:rPr>
                <w:lang w:eastAsia="es-CO"/>
              </w:rPr>
              <w:t>2</w:t>
            </w:r>
            <w:r w:rsidRPr="00FE6ACE">
              <w:rPr>
                <w:lang w:eastAsia="es-CO"/>
              </w:rPr>
              <w:t xml:space="preserve">0 de </w:t>
            </w:r>
            <w:r w:rsidR="00305B56">
              <w:rPr>
                <w:lang w:eastAsia="es-CO"/>
              </w:rPr>
              <w:t>febrero</w:t>
            </w:r>
            <w:r w:rsidRPr="00FE6ACE">
              <w:rPr>
                <w:lang w:eastAsia="es-CO"/>
              </w:rPr>
              <w:t xml:space="preserve"> de </w:t>
            </w:r>
            <w:r w:rsidR="00305B56">
              <w:rPr>
                <w:lang w:eastAsia="es-CO"/>
              </w:rPr>
              <w:t>2023</w:t>
            </w:r>
          </w:p>
        </w:tc>
        <w:tc>
          <w:tcPr>
            <w:tcW w:w="29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A17CB2" w14:textId="18165FC6" w:rsidR="007E7566" w:rsidRPr="00FE6ACE" w:rsidRDefault="00166860" w:rsidP="00A241BC">
            <w:pPr>
              <w:jc w:val="center"/>
              <w:rPr>
                <w:color w:val="222222"/>
                <w:lang w:eastAsia="es-CO"/>
              </w:rPr>
            </w:pPr>
            <w:r>
              <w:rPr>
                <w:color w:val="222222"/>
                <w:lang w:eastAsia="es-CO"/>
              </w:rPr>
              <w:t>Presentación Ficha de conciliación # 2</w:t>
            </w:r>
          </w:p>
          <w:p w14:paraId="1A398D30" w14:textId="77777777" w:rsidR="007E7566" w:rsidRPr="00FE6ACE" w:rsidRDefault="007E7566" w:rsidP="00A241BC">
            <w:pPr>
              <w:jc w:val="center"/>
              <w:rPr>
                <w:lang w:eastAsia="es-CO"/>
              </w:rPr>
            </w:pPr>
          </w:p>
        </w:tc>
        <w:tc>
          <w:tcPr>
            <w:tcW w:w="17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E972EC" w14:textId="77777777" w:rsidR="007E7566" w:rsidRPr="00FE6ACE" w:rsidRDefault="007E7566" w:rsidP="00A241BC">
            <w:pPr>
              <w:jc w:val="center"/>
              <w:rPr>
                <w:lang w:eastAsia="es-CO"/>
              </w:rPr>
            </w:pPr>
          </w:p>
          <w:p w14:paraId="35EAA1B9" w14:textId="77777777" w:rsidR="007E7566" w:rsidRPr="00FE6ACE" w:rsidRDefault="007E7566" w:rsidP="00A241BC">
            <w:pPr>
              <w:jc w:val="center"/>
              <w:rPr>
                <w:lang w:eastAsia="es-CO"/>
              </w:rPr>
            </w:pPr>
            <w:r w:rsidRPr="00FE6ACE">
              <w:rPr>
                <w:lang w:eastAsia="es-CO"/>
              </w:rPr>
              <w:t>Paulina Rengifo Suaza</w:t>
            </w:r>
          </w:p>
        </w:tc>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4B15D2" w14:textId="6F724475" w:rsidR="007E7566" w:rsidRPr="00FE6ACE" w:rsidRDefault="00166860" w:rsidP="00A241BC">
            <w:pPr>
              <w:jc w:val="center"/>
              <w:rPr>
                <w:lang w:eastAsia="es-CO"/>
              </w:rPr>
            </w:pPr>
            <w:r w:rsidRPr="00FE6ACE">
              <w:rPr>
                <w:lang w:eastAsia="es-CO"/>
              </w:rPr>
              <w:t>Se decide no presentar formula de conciliación</w:t>
            </w:r>
          </w:p>
        </w:tc>
      </w:tr>
      <w:tr w:rsidR="007E7566" w:rsidRPr="00FE6ACE" w14:paraId="78C33577" w14:textId="77777777" w:rsidTr="004B2572">
        <w:trPr>
          <w:trHeight w:val="1087"/>
          <w:jc w:val="center"/>
        </w:trPr>
        <w:tc>
          <w:tcPr>
            <w:tcW w:w="941"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48BEDBE0" w14:textId="77777777" w:rsidR="007E7566" w:rsidRPr="00FE6ACE" w:rsidRDefault="007E7566" w:rsidP="00A241BC">
            <w:pPr>
              <w:jc w:val="center"/>
              <w:rPr>
                <w:lang w:eastAsia="es-CO"/>
              </w:rPr>
            </w:pPr>
            <w:r w:rsidRPr="00FE6ACE">
              <w:rPr>
                <w:lang w:eastAsia="es-CO"/>
              </w:rPr>
              <w:t>7</w:t>
            </w:r>
          </w:p>
        </w:tc>
        <w:tc>
          <w:tcPr>
            <w:tcW w:w="2076"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5D060B72" w14:textId="51FBBFFE" w:rsidR="007E7566" w:rsidRPr="00FE6ACE" w:rsidRDefault="007E7566" w:rsidP="00A241BC">
            <w:pPr>
              <w:jc w:val="center"/>
              <w:rPr>
                <w:lang w:eastAsia="es-CO"/>
              </w:rPr>
            </w:pPr>
            <w:r w:rsidRPr="00FE6ACE">
              <w:rPr>
                <w:lang w:eastAsia="es-CO"/>
              </w:rPr>
              <w:t xml:space="preserve">Sesión No. </w:t>
            </w:r>
            <w:r w:rsidR="00305B56">
              <w:rPr>
                <w:lang w:eastAsia="es-CO"/>
              </w:rPr>
              <w:t>7</w:t>
            </w:r>
            <w:r w:rsidRPr="00FE6ACE">
              <w:rPr>
                <w:lang w:eastAsia="es-CO"/>
              </w:rPr>
              <w:t xml:space="preserve"> del 1</w:t>
            </w:r>
            <w:r w:rsidR="00305B56">
              <w:rPr>
                <w:lang w:eastAsia="es-CO"/>
              </w:rPr>
              <w:t>4</w:t>
            </w:r>
            <w:r w:rsidRPr="00FE6ACE">
              <w:rPr>
                <w:lang w:eastAsia="es-CO"/>
              </w:rPr>
              <w:t xml:space="preserve"> de </w:t>
            </w:r>
            <w:r w:rsidR="00305B56">
              <w:rPr>
                <w:lang w:eastAsia="es-CO"/>
              </w:rPr>
              <w:t>marzo</w:t>
            </w:r>
            <w:r w:rsidRPr="00FE6ACE">
              <w:rPr>
                <w:lang w:eastAsia="es-CO"/>
              </w:rPr>
              <w:t xml:space="preserve"> de </w:t>
            </w:r>
            <w:r w:rsidR="00305B56">
              <w:rPr>
                <w:lang w:eastAsia="es-CO"/>
              </w:rPr>
              <w:t>2023</w:t>
            </w:r>
          </w:p>
        </w:tc>
        <w:tc>
          <w:tcPr>
            <w:tcW w:w="298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5404D1F6" w14:textId="77777777" w:rsidR="007E7566" w:rsidRDefault="00C42F68" w:rsidP="00A241BC">
            <w:pPr>
              <w:jc w:val="center"/>
              <w:rPr>
                <w:color w:val="222222"/>
                <w:lang w:eastAsia="es-CO"/>
              </w:rPr>
            </w:pPr>
            <w:r>
              <w:rPr>
                <w:color w:val="222222"/>
                <w:lang w:eastAsia="es-CO"/>
              </w:rPr>
              <w:t>Seguimiento Plan de acción año 2022</w:t>
            </w:r>
            <w:r w:rsidR="0089604D">
              <w:rPr>
                <w:color w:val="222222"/>
                <w:lang w:eastAsia="es-CO"/>
              </w:rPr>
              <w:t xml:space="preserve"> e implementación 2023</w:t>
            </w:r>
          </w:p>
          <w:p w14:paraId="54B09C6A" w14:textId="77777777" w:rsidR="0089604D" w:rsidRDefault="0089604D" w:rsidP="00A241BC">
            <w:pPr>
              <w:jc w:val="center"/>
              <w:rPr>
                <w:color w:val="222222"/>
                <w:lang w:eastAsia="es-CO"/>
              </w:rPr>
            </w:pPr>
          </w:p>
          <w:p w14:paraId="2B4510AC" w14:textId="77777777" w:rsidR="0089604D" w:rsidRDefault="0089604D" w:rsidP="00A241BC">
            <w:pPr>
              <w:jc w:val="center"/>
              <w:rPr>
                <w:color w:val="222222"/>
                <w:lang w:eastAsia="es-CO"/>
              </w:rPr>
            </w:pPr>
            <w:r>
              <w:rPr>
                <w:color w:val="222222"/>
                <w:lang w:eastAsia="es-CO"/>
              </w:rPr>
              <w:t>Reglamentación Comité de conciliación</w:t>
            </w:r>
          </w:p>
          <w:p w14:paraId="17B78B2D" w14:textId="77777777" w:rsidR="0089604D" w:rsidRDefault="0089604D" w:rsidP="00A241BC">
            <w:pPr>
              <w:jc w:val="center"/>
              <w:rPr>
                <w:color w:val="222222"/>
                <w:lang w:eastAsia="es-CO"/>
              </w:rPr>
            </w:pPr>
          </w:p>
          <w:p w14:paraId="4BF203E8" w14:textId="7E605C89" w:rsidR="0089604D" w:rsidRPr="00FE6ACE" w:rsidRDefault="0089604D" w:rsidP="00A241BC">
            <w:pPr>
              <w:jc w:val="center"/>
              <w:rPr>
                <w:color w:val="222222"/>
                <w:lang w:eastAsia="es-CO"/>
              </w:rPr>
            </w:pPr>
            <w:r>
              <w:rPr>
                <w:color w:val="222222"/>
                <w:lang w:eastAsia="es-CO"/>
              </w:rPr>
              <w:t>Pago cuenta de cobro de contratista</w:t>
            </w:r>
          </w:p>
        </w:tc>
        <w:tc>
          <w:tcPr>
            <w:tcW w:w="1757"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1E8CBFEA" w14:textId="7F10C230" w:rsidR="007E7566" w:rsidRPr="00FE6ACE" w:rsidRDefault="0089604D" w:rsidP="00A241BC">
            <w:pPr>
              <w:jc w:val="center"/>
              <w:rPr>
                <w:lang w:eastAsia="es-CO"/>
              </w:rPr>
            </w:pPr>
            <w:r w:rsidRPr="00FE6ACE">
              <w:rPr>
                <w:lang w:eastAsia="es-CO"/>
              </w:rPr>
              <w:t>Paulina Rengifo Suaza</w:t>
            </w:r>
          </w:p>
        </w:tc>
        <w:tc>
          <w:tcPr>
            <w:tcW w:w="2269"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69EB48D1" w14:textId="77777777" w:rsidR="007E7566" w:rsidRDefault="0089604D" w:rsidP="00A241BC">
            <w:pPr>
              <w:jc w:val="center"/>
              <w:rPr>
                <w:lang w:eastAsia="es-CO"/>
              </w:rPr>
            </w:pPr>
            <w:r>
              <w:rPr>
                <w:lang w:eastAsia="es-CO"/>
              </w:rPr>
              <w:t>Se aprueba el plan de acción para el año 2023</w:t>
            </w:r>
          </w:p>
          <w:p w14:paraId="22E7E4EC" w14:textId="77777777" w:rsidR="0089604D" w:rsidRDefault="0089604D" w:rsidP="00A241BC">
            <w:pPr>
              <w:jc w:val="center"/>
              <w:rPr>
                <w:lang w:eastAsia="es-CO"/>
              </w:rPr>
            </w:pPr>
          </w:p>
          <w:p w14:paraId="59488552" w14:textId="517F617E" w:rsidR="0089604D" w:rsidRDefault="0089604D" w:rsidP="00A241BC">
            <w:pPr>
              <w:jc w:val="center"/>
              <w:rPr>
                <w:lang w:eastAsia="es-CO"/>
              </w:rPr>
            </w:pPr>
            <w:r>
              <w:rPr>
                <w:lang w:eastAsia="es-CO"/>
              </w:rPr>
              <w:t>N/A</w:t>
            </w:r>
          </w:p>
          <w:p w14:paraId="1121BB51" w14:textId="77777777" w:rsidR="0089604D" w:rsidRDefault="0089604D" w:rsidP="00A241BC">
            <w:pPr>
              <w:jc w:val="center"/>
              <w:rPr>
                <w:lang w:eastAsia="es-CO"/>
              </w:rPr>
            </w:pPr>
          </w:p>
          <w:p w14:paraId="01590E0B" w14:textId="77777777" w:rsidR="0089604D" w:rsidRDefault="0089604D" w:rsidP="00A241BC">
            <w:pPr>
              <w:jc w:val="center"/>
              <w:rPr>
                <w:lang w:eastAsia="es-CO"/>
              </w:rPr>
            </w:pPr>
          </w:p>
          <w:p w14:paraId="18AB2550" w14:textId="1D17EC5E" w:rsidR="0089604D" w:rsidRPr="00FE6ACE" w:rsidRDefault="0089604D" w:rsidP="00D75225">
            <w:pPr>
              <w:jc w:val="center"/>
              <w:rPr>
                <w:lang w:eastAsia="es-CO"/>
              </w:rPr>
            </w:pPr>
            <w:r w:rsidRPr="0089604D">
              <w:rPr>
                <w:lang w:eastAsia="es-CO"/>
              </w:rPr>
              <w:t>Los miembros del comité de conciliación aprueban el pago del contrato 324 de 2022, el cual se considera como un hecho cumplido como lo manifestaron</w:t>
            </w:r>
          </w:p>
        </w:tc>
      </w:tr>
      <w:tr w:rsidR="007E7566" w:rsidRPr="00FE6ACE" w14:paraId="5D3608A4" w14:textId="77777777" w:rsidTr="004B2572">
        <w:trPr>
          <w:trHeight w:val="902"/>
          <w:jc w:val="center"/>
        </w:trPr>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3E71A67" w14:textId="77777777" w:rsidR="007E7566" w:rsidRPr="00FE6ACE" w:rsidRDefault="007E7566" w:rsidP="00A241BC">
            <w:pPr>
              <w:jc w:val="center"/>
              <w:rPr>
                <w:lang w:eastAsia="es-CO"/>
              </w:rPr>
            </w:pPr>
            <w:r w:rsidRPr="00FE6ACE">
              <w:rPr>
                <w:lang w:eastAsia="es-CO"/>
              </w:rPr>
              <w:t>8</w:t>
            </w:r>
          </w:p>
        </w:tc>
        <w:tc>
          <w:tcPr>
            <w:tcW w:w="2076" w:type="dxa"/>
            <w:tcBorders>
              <w:top w:val="nil"/>
              <w:left w:val="nil"/>
              <w:bottom w:val="single" w:sz="8" w:space="0" w:color="auto"/>
              <w:right w:val="single" w:sz="8" w:space="0" w:color="auto"/>
            </w:tcBorders>
            <w:tcMar>
              <w:top w:w="0" w:type="dxa"/>
              <w:left w:w="108" w:type="dxa"/>
              <w:bottom w:w="0" w:type="dxa"/>
              <w:right w:w="108" w:type="dxa"/>
            </w:tcMar>
          </w:tcPr>
          <w:p w14:paraId="03ECCB25" w14:textId="5E5DF3EE" w:rsidR="007E7566" w:rsidRPr="00FE6ACE" w:rsidRDefault="007E7566" w:rsidP="00A241BC">
            <w:pPr>
              <w:jc w:val="center"/>
              <w:rPr>
                <w:lang w:eastAsia="es-CO"/>
              </w:rPr>
            </w:pPr>
            <w:r w:rsidRPr="00FE6ACE">
              <w:rPr>
                <w:lang w:eastAsia="es-CO"/>
              </w:rPr>
              <w:t xml:space="preserve">Sesión No. </w:t>
            </w:r>
            <w:r w:rsidR="00305B56">
              <w:rPr>
                <w:lang w:eastAsia="es-CO"/>
              </w:rPr>
              <w:t>8</w:t>
            </w:r>
            <w:r w:rsidRPr="00FE6ACE">
              <w:rPr>
                <w:lang w:eastAsia="es-CO"/>
              </w:rPr>
              <w:t xml:space="preserve"> del </w:t>
            </w:r>
            <w:r w:rsidR="00305B56">
              <w:rPr>
                <w:lang w:eastAsia="es-CO"/>
              </w:rPr>
              <w:t>17</w:t>
            </w:r>
            <w:r w:rsidRPr="00FE6ACE">
              <w:rPr>
                <w:lang w:eastAsia="es-CO"/>
              </w:rPr>
              <w:t xml:space="preserve"> de </w:t>
            </w:r>
            <w:r w:rsidR="00305B56">
              <w:rPr>
                <w:lang w:eastAsia="es-CO"/>
              </w:rPr>
              <w:t>marzo</w:t>
            </w:r>
            <w:r w:rsidRPr="00FE6ACE">
              <w:rPr>
                <w:lang w:eastAsia="es-CO"/>
              </w:rPr>
              <w:t xml:space="preserve"> de </w:t>
            </w:r>
            <w:r w:rsidR="00305B56">
              <w:rPr>
                <w:lang w:eastAsia="es-CO"/>
              </w:rPr>
              <w:t>2023</w:t>
            </w:r>
          </w:p>
        </w:tc>
        <w:tc>
          <w:tcPr>
            <w:tcW w:w="2981" w:type="dxa"/>
            <w:tcBorders>
              <w:top w:val="nil"/>
              <w:left w:val="nil"/>
              <w:bottom w:val="single" w:sz="8" w:space="0" w:color="auto"/>
              <w:right w:val="single" w:sz="8" w:space="0" w:color="auto"/>
            </w:tcBorders>
            <w:tcMar>
              <w:top w:w="0" w:type="dxa"/>
              <w:left w:w="108" w:type="dxa"/>
              <w:bottom w:w="0" w:type="dxa"/>
              <w:right w:w="108" w:type="dxa"/>
            </w:tcMar>
          </w:tcPr>
          <w:p w14:paraId="2E3A094F" w14:textId="3B255B24" w:rsidR="007E7566" w:rsidRPr="00FE6ACE" w:rsidRDefault="00D75225" w:rsidP="00A241BC">
            <w:pPr>
              <w:jc w:val="center"/>
              <w:rPr>
                <w:color w:val="222222"/>
                <w:lang w:eastAsia="es-CO"/>
              </w:rPr>
            </w:pPr>
            <w:r>
              <w:rPr>
                <w:color w:val="222222"/>
                <w:lang w:eastAsia="es-CO"/>
              </w:rPr>
              <w:t>Arreglo director constructor La Playita</w:t>
            </w:r>
          </w:p>
          <w:p w14:paraId="0383DE64" w14:textId="77777777" w:rsidR="007E7566" w:rsidRPr="00FE6ACE" w:rsidRDefault="007E7566" w:rsidP="00A241BC">
            <w:pPr>
              <w:jc w:val="center"/>
              <w:rPr>
                <w:lang w:eastAsia="es-CO"/>
              </w:rPr>
            </w:pPr>
          </w:p>
        </w:tc>
        <w:tc>
          <w:tcPr>
            <w:tcW w:w="1757" w:type="dxa"/>
            <w:tcBorders>
              <w:top w:val="nil"/>
              <w:left w:val="nil"/>
              <w:bottom w:val="single" w:sz="8" w:space="0" w:color="auto"/>
              <w:right w:val="single" w:sz="8" w:space="0" w:color="auto"/>
            </w:tcBorders>
            <w:tcMar>
              <w:top w:w="0" w:type="dxa"/>
              <w:left w:w="108" w:type="dxa"/>
              <w:bottom w:w="0" w:type="dxa"/>
              <w:right w:w="108" w:type="dxa"/>
            </w:tcMar>
          </w:tcPr>
          <w:p w14:paraId="74F748C3" w14:textId="5FF1FAF1" w:rsidR="007E7566" w:rsidRPr="00FE6ACE" w:rsidRDefault="00D75225" w:rsidP="00A241BC">
            <w:pPr>
              <w:jc w:val="center"/>
              <w:rPr>
                <w:lang w:eastAsia="es-CO"/>
              </w:rPr>
            </w:pPr>
            <w:r>
              <w:rPr>
                <w:lang w:eastAsia="es-CO"/>
              </w:rPr>
              <w:t>Javier Valdés Barcha</w:t>
            </w:r>
          </w:p>
        </w:tc>
        <w:tc>
          <w:tcPr>
            <w:tcW w:w="2269" w:type="dxa"/>
            <w:tcBorders>
              <w:top w:val="nil"/>
              <w:left w:val="nil"/>
              <w:bottom w:val="single" w:sz="8" w:space="0" w:color="auto"/>
              <w:right w:val="single" w:sz="8" w:space="0" w:color="auto"/>
            </w:tcBorders>
            <w:tcMar>
              <w:top w:w="0" w:type="dxa"/>
              <w:left w:w="108" w:type="dxa"/>
              <w:bottom w:w="0" w:type="dxa"/>
              <w:right w:w="108" w:type="dxa"/>
            </w:tcMar>
          </w:tcPr>
          <w:p w14:paraId="4DAF6803" w14:textId="6D02CCD6" w:rsidR="007E7566" w:rsidRPr="00FE6ACE" w:rsidRDefault="007E7566" w:rsidP="00A241BC">
            <w:pPr>
              <w:jc w:val="center"/>
              <w:rPr>
                <w:lang w:eastAsia="es-CO"/>
              </w:rPr>
            </w:pPr>
            <w:r w:rsidRPr="00FE6ACE">
              <w:rPr>
                <w:lang w:eastAsia="es-CO"/>
              </w:rPr>
              <w:t xml:space="preserve">Se </w:t>
            </w:r>
            <w:r w:rsidR="002F4C09">
              <w:rPr>
                <w:lang w:eastAsia="es-CO"/>
              </w:rPr>
              <w:t>aprueba por parte de todos los miembros</w:t>
            </w:r>
          </w:p>
        </w:tc>
      </w:tr>
      <w:tr w:rsidR="007E7566" w:rsidRPr="00FE6ACE" w14:paraId="611C42F5" w14:textId="77777777" w:rsidTr="002F4C09">
        <w:trPr>
          <w:trHeight w:val="2447"/>
          <w:jc w:val="center"/>
        </w:trPr>
        <w:tc>
          <w:tcPr>
            <w:tcW w:w="941"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7CF65557" w14:textId="77777777" w:rsidR="007E7566" w:rsidRPr="00FE6ACE" w:rsidRDefault="007E7566" w:rsidP="00A241BC">
            <w:pPr>
              <w:jc w:val="center"/>
              <w:rPr>
                <w:lang w:eastAsia="es-CO"/>
              </w:rPr>
            </w:pPr>
            <w:r w:rsidRPr="00FE6ACE">
              <w:rPr>
                <w:lang w:eastAsia="es-CO"/>
              </w:rPr>
              <w:t>9</w:t>
            </w:r>
          </w:p>
        </w:tc>
        <w:tc>
          <w:tcPr>
            <w:tcW w:w="2076" w:type="dxa"/>
            <w:tcBorders>
              <w:top w:val="nil"/>
              <w:left w:val="nil"/>
              <w:bottom w:val="single" w:sz="4" w:space="0" w:color="auto"/>
              <w:right w:val="single" w:sz="8" w:space="0" w:color="auto"/>
            </w:tcBorders>
            <w:tcMar>
              <w:top w:w="0" w:type="dxa"/>
              <w:left w:w="108" w:type="dxa"/>
              <w:bottom w:w="0" w:type="dxa"/>
              <w:right w:w="108" w:type="dxa"/>
            </w:tcMar>
          </w:tcPr>
          <w:p w14:paraId="1134DBAD" w14:textId="395C6801" w:rsidR="007E7566" w:rsidRPr="00FE6ACE" w:rsidRDefault="007E7566" w:rsidP="00A241BC">
            <w:pPr>
              <w:jc w:val="center"/>
              <w:rPr>
                <w:lang w:eastAsia="es-CO"/>
              </w:rPr>
            </w:pPr>
            <w:r w:rsidRPr="00FE6ACE">
              <w:rPr>
                <w:lang w:eastAsia="es-CO"/>
              </w:rPr>
              <w:t xml:space="preserve">Sesión No. </w:t>
            </w:r>
            <w:r w:rsidR="00A32F69">
              <w:rPr>
                <w:lang w:eastAsia="es-CO"/>
              </w:rPr>
              <w:t>9</w:t>
            </w:r>
            <w:r w:rsidRPr="00FE6ACE">
              <w:rPr>
                <w:lang w:eastAsia="es-CO"/>
              </w:rPr>
              <w:t xml:space="preserve"> del 2</w:t>
            </w:r>
            <w:r w:rsidR="00A32F69">
              <w:rPr>
                <w:lang w:eastAsia="es-CO"/>
              </w:rPr>
              <w:t>8</w:t>
            </w:r>
            <w:r w:rsidRPr="00FE6ACE">
              <w:rPr>
                <w:lang w:eastAsia="es-CO"/>
              </w:rPr>
              <w:t xml:space="preserve"> de </w:t>
            </w:r>
            <w:r w:rsidR="00A32F69">
              <w:rPr>
                <w:lang w:eastAsia="es-CO"/>
              </w:rPr>
              <w:t>marzo</w:t>
            </w:r>
            <w:r w:rsidRPr="00FE6ACE">
              <w:rPr>
                <w:lang w:eastAsia="es-CO"/>
              </w:rPr>
              <w:t xml:space="preserve"> de </w:t>
            </w:r>
            <w:r w:rsidR="00305B56">
              <w:rPr>
                <w:lang w:eastAsia="es-CO"/>
              </w:rPr>
              <w:t>2023</w:t>
            </w:r>
          </w:p>
        </w:tc>
        <w:tc>
          <w:tcPr>
            <w:tcW w:w="2981" w:type="dxa"/>
            <w:tcBorders>
              <w:top w:val="nil"/>
              <w:left w:val="nil"/>
              <w:bottom w:val="single" w:sz="4" w:space="0" w:color="auto"/>
              <w:right w:val="single" w:sz="8" w:space="0" w:color="auto"/>
            </w:tcBorders>
            <w:tcMar>
              <w:top w:w="0" w:type="dxa"/>
              <w:left w:w="108" w:type="dxa"/>
              <w:bottom w:w="0" w:type="dxa"/>
              <w:right w:w="108" w:type="dxa"/>
            </w:tcMar>
          </w:tcPr>
          <w:p w14:paraId="7457CA2A" w14:textId="5D2A3B4A" w:rsidR="007E7566" w:rsidRPr="002F4C09" w:rsidRDefault="007E7566" w:rsidP="002F4C09">
            <w:pPr>
              <w:jc w:val="center"/>
              <w:rPr>
                <w:color w:val="222222"/>
                <w:lang w:eastAsia="es-CO"/>
              </w:rPr>
            </w:pPr>
            <w:r w:rsidRPr="00FE6ACE">
              <w:rPr>
                <w:color w:val="222222"/>
                <w:lang w:eastAsia="es-CO"/>
              </w:rPr>
              <w:t xml:space="preserve">Presentación Informe de </w:t>
            </w:r>
            <w:r w:rsidR="002F4C09">
              <w:rPr>
                <w:color w:val="222222"/>
                <w:lang w:eastAsia="es-CO"/>
              </w:rPr>
              <w:t>nichos litigiosos y condenas año 2022 y 2023</w:t>
            </w:r>
          </w:p>
        </w:tc>
        <w:tc>
          <w:tcPr>
            <w:tcW w:w="1757" w:type="dxa"/>
            <w:tcBorders>
              <w:top w:val="nil"/>
              <w:left w:val="nil"/>
              <w:bottom w:val="single" w:sz="4" w:space="0" w:color="auto"/>
              <w:right w:val="single" w:sz="8" w:space="0" w:color="auto"/>
            </w:tcBorders>
            <w:tcMar>
              <w:top w:w="0" w:type="dxa"/>
              <w:left w:w="108" w:type="dxa"/>
              <w:bottom w:w="0" w:type="dxa"/>
              <w:right w:w="108" w:type="dxa"/>
            </w:tcMar>
          </w:tcPr>
          <w:p w14:paraId="79A57D87" w14:textId="38317EBE" w:rsidR="007E7566" w:rsidRPr="00FE6ACE" w:rsidRDefault="002F4C09" w:rsidP="002F4C09">
            <w:pPr>
              <w:jc w:val="center"/>
              <w:rPr>
                <w:lang w:eastAsia="es-CO"/>
              </w:rPr>
            </w:pPr>
            <w:r w:rsidRPr="00FE6ACE">
              <w:rPr>
                <w:lang w:eastAsia="es-CO"/>
              </w:rPr>
              <w:t>Operador Jurídico</w:t>
            </w:r>
          </w:p>
        </w:tc>
        <w:tc>
          <w:tcPr>
            <w:tcW w:w="2269" w:type="dxa"/>
            <w:tcBorders>
              <w:top w:val="nil"/>
              <w:left w:val="nil"/>
              <w:bottom w:val="single" w:sz="4" w:space="0" w:color="auto"/>
              <w:right w:val="single" w:sz="8" w:space="0" w:color="auto"/>
            </w:tcBorders>
            <w:tcMar>
              <w:top w:w="0" w:type="dxa"/>
              <w:left w:w="108" w:type="dxa"/>
              <w:bottom w:w="0" w:type="dxa"/>
              <w:right w:w="108" w:type="dxa"/>
            </w:tcMar>
          </w:tcPr>
          <w:p w14:paraId="587D7C74" w14:textId="5DD81856" w:rsidR="007E7566" w:rsidRPr="00FE6ACE" w:rsidRDefault="007E7566" w:rsidP="002F4C09">
            <w:pPr>
              <w:jc w:val="center"/>
              <w:rPr>
                <w:lang w:eastAsia="es-CO"/>
              </w:rPr>
            </w:pPr>
            <w:r w:rsidRPr="00FE6ACE">
              <w:rPr>
                <w:lang w:eastAsia="es-CO"/>
              </w:rPr>
              <w:t>N/A</w:t>
            </w:r>
          </w:p>
        </w:tc>
      </w:tr>
      <w:tr w:rsidR="007E7566" w:rsidRPr="00FE6ACE" w14:paraId="6882ACD3" w14:textId="77777777" w:rsidTr="004B2572">
        <w:trPr>
          <w:trHeight w:val="1550"/>
          <w:jc w:val="center"/>
        </w:trPr>
        <w:tc>
          <w:tcPr>
            <w:tcW w:w="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41A286" w14:textId="77777777" w:rsidR="007E7566" w:rsidRPr="00FE6ACE" w:rsidRDefault="007E7566" w:rsidP="00A241BC">
            <w:pPr>
              <w:rPr>
                <w:lang w:eastAsia="es-CO"/>
              </w:rPr>
            </w:pPr>
            <w:r w:rsidRPr="00FE6ACE">
              <w:rPr>
                <w:lang w:eastAsia="es-CO"/>
              </w:rPr>
              <w:lastRenderedPageBreak/>
              <w:t>10</w:t>
            </w:r>
          </w:p>
        </w:tc>
        <w:tc>
          <w:tcPr>
            <w:tcW w:w="20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04A946" w14:textId="7D49E5E9" w:rsidR="007E7566" w:rsidRPr="00FE6ACE" w:rsidRDefault="007E7566" w:rsidP="00A241BC">
            <w:pPr>
              <w:jc w:val="center"/>
              <w:rPr>
                <w:lang w:eastAsia="es-CO"/>
              </w:rPr>
            </w:pPr>
            <w:r w:rsidRPr="00FE6ACE">
              <w:rPr>
                <w:lang w:eastAsia="es-CO"/>
              </w:rPr>
              <w:t xml:space="preserve">Sesión No. </w:t>
            </w:r>
            <w:r w:rsidR="00A32F69">
              <w:rPr>
                <w:lang w:eastAsia="es-CO"/>
              </w:rPr>
              <w:t>10</w:t>
            </w:r>
            <w:r w:rsidRPr="00FE6ACE">
              <w:rPr>
                <w:lang w:eastAsia="es-CO"/>
              </w:rPr>
              <w:t xml:space="preserve"> del </w:t>
            </w:r>
            <w:r w:rsidR="00A32F69">
              <w:rPr>
                <w:lang w:eastAsia="es-CO"/>
              </w:rPr>
              <w:t>17</w:t>
            </w:r>
            <w:r w:rsidRPr="00FE6ACE">
              <w:rPr>
                <w:lang w:eastAsia="es-CO"/>
              </w:rPr>
              <w:t xml:space="preserve"> de </w:t>
            </w:r>
            <w:r w:rsidR="00A32F69">
              <w:rPr>
                <w:lang w:eastAsia="es-CO"/>
              </w:rPr>
              <w:t>abril</w:t>
            </w:r>
            <w:r w:rsidRPr="00FE6ACE">
              <w:rPr>
                <w:lang w:eastAsia="es-CO"/>
              </w:rPr>
              <w:t xml:space="preserve"> de </w:t>
            </w:r>
            <w:r w:rsidR="00305B56">
              <w:rPr>
                <w:lang w:eastAsia="es-CO"/>
              </w:rPr>
              <w:t>2023</w:t>
            </w:r>
          </w:p>
        </w:tc>
        <w:tc>
          <w:tcPr>
            <w:tcW w:w="29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DEBDEC" w14:textId="25D882F4" w:rsidR="007E7566" w:rsidRPr="00FE6ACE" w:rsidRDefault="002F4C09" w:rsidP="00A241BC">
            <w:pPr>
              <w:jc w:val="center"/>
              <w:rPr>
                <w:color w:val="222222"/>
                <w:lang w:eastAsia="es-CO"/>
              </w:rPr>
            </w:pPr>
            <w:r>
              <w:rPr>
                <w:color w:val="222222"/>
                <w:lang w:eastAsia="es-CO"/>
              </w:rPr>
              <w:t>Aplicación política de prevención daño antijuridico VILLA CANELA</w:t>
            </w:r>
          </w:p>
          <w:p w14:paraId="1228B1E5" w14:textId="77777777" w:rsidR="007E7566" w:rsidRPr="00FE6ACE" w:rsidRDefault="007E7566" w:rsidP="00A241BC">
            <w:pPr>
              <w:jc w:val="center"/>
              <w:rPr>
                <w:lang w:eastAsia="es-CO"/>
              </w:rPr>
            </w:pPr>
          </w:p>
        </w:tc>
        <w:tc>
          <w:tcPr>
            <w:tcW w:w="17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D69A5" w14:textId="2905D27A" w:rsidR="007E7566" w:rsidRPr="00FE6ACE" w:rsidRDefault="002F4C09" w:rsidP="00A241BC">
            <w:pPr>
              <w:jc w:val="center"/>
              <w:rPr>
                <w:lang w:eastAsia="es-CO"/>
              </w:rPr>
            </w:pPr>
            <w:r>
              <w:rPr>
                <w:lang w:eastAsia="es-CO"/>
              </w:rPr>
              <w:t>Paulina Rengifo Suaza</w:t>
            </w:r>
          </w:p>
        </w:tc>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DE4827" w14:textId="7C682C28" w:rsidR="007E7566" w:rsidRPr="00FE6ACE" w:rsidRDefault="002F4C09" w:rsidP="002F4C09">
            <w:pPr>
              <w:jc w:val="both"/>
              <w:rPr>
                <w:lang w:eastAsia="es-CO"/>
              </w:rPr>
            </w:pPr>
            <w:r>
              <w:rPr>
                <w:lang w:eastAsia="es-CO"/>
              </w:rPr>
              <w:t>Se aprueba la aplicación de la política para 43 hogares del proyecto Villa Canela</w:t>
            </w:r>
          </w:p>
        </w:tc>
      </w:tr>
      <w:tr w:rsidR="002F4C09" w:rsidRPr="00FE6ACE" w14:paraId="42B17A33" w14:textId="77777777" w:rsidTr="002F4C09">
        <w:trPr>
          <w:trHeight w:val="1144"/>
          <w:jc w:val="center"/>
        </w:trPr>
        <w:tc>
          <w:tcPr>
            <w:tcW w:w="94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782CFE61" w14:textId="77777777" w:rsidR="007E7566" w:rsidRPr="00FE6ACE" w:rsidRDefault="007E7566" w:rsidP="00A241BC">
            <w:pPr>
              <w:rPr>
                <w:lang w:eastAsia="es-CO"/>
              </w:rPr>
            </w:pPr>
            <w:r w:rsidRPr="00FE6ACE">
              <w:rPr>
                <w:lang w:eastAsia="es-CO"/>
              </w:rPr>
              <w:t>11</w:t>
            </w:r>
          </w:p>
        </w:tc>
        <w:tc>
          <w:tcPr>
            <w:tcW w:w="207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127C65F" w14:textId="205880FD" w:rsidR="007E7566" w:rsidRPr="00FE6ACE" w:rsidRDefault="007E7566" w:rsidP="00A241BC">
            <w:pPr>
              <w:jc w:val="center"/>
              <w:rPr>
                <w:lang w:eastAsia="es-CO"/>
              </w:rPr>
            </w:pPr>
            <w:r w:rsidRPr="00FE6ACE">
              <w:rPr>
                <w:lang w:eastAsia="es-CO"/>
              </w:rPr>
              <w:t xml:space="preserve">Sesión No. </w:t>
            </w:r>
            <w:r w:rsidR="00A32F69">
              <w:rPr>
                <w:lang w:eastAsia="es-CO"/>
              </w:rPr>
              <w:t>11</w:t>
            </w:r>
            <w:r w:rsidRPr="00FE6ACE">
              <w:rPr>
                <w:lang w:eastAsia="es-CO"/>
              </w:rPr>
              <w:t xml:space="preserve"> del 2</w:t>
            </w:r>
            <w:r w:rsidR="00A32F69">
              <w:rPr>
                <w:lang w:eastAsia="es-CO"/>
              </w:rPr>
              <w:t>4</w:t>
            </w:r>
            <w:r w:rsidRPr="00FE6ACE">
              <w:rPr>
                <w:lang w:eastAsia="es-CO"/>
              </w:rPr>
              <w:t xml:space="preserve"> de </w:t>
            </w:r>
            <w:r w:rsidR="00A32F69">
              <w:rPr>
                <w:lang w:eastAsia="es-CO"/>
              </w:rPr>
              <w:t>abril</w:t>
            </w:r>
            <w:r w:rsidRPr="00FE6ACE">
              <w:rPr>
                <w:lang w:eastAsia="es-CO"/>
              </w:rPr>
              <w:t xml:space="preserve"> de </w:t>
            </w:r>
            <w:r w:rsidR="00305B56">
              <w:rPr>
                <w:lang w:eastAsia="es-CO"/>
              </w:rPr>
              <w:t>2023</w:t>
            </w:r>
          </w:p>
        </w:tc>
        <w:tc>
          <w:tcPr>
            <w:tcW w:w="298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9A55BED" w14:textId="2CCAFE58" w:rsidR="007E7566" w:rsidRPr="00FE6ACE" w:rsidRDefault="002F4C09" w:rsidP="00A241BC">
            <w:pPr>
              <w:jc w:val="center"/>
              <w:rPr>
                <w:lang w:eastAsia="es-CO"/>
              </w:rPr>
            </w:pPr>
            <w:r>
              <w:rPr>
                <w:color w:val="3C4043"/>
                <w:shd w:val="clear" w:color="auto" w:fill="FFFFFF"/>
              </w:rPr>
              <w:t>Presentación # 3 ficha comité de conciliación</w:t>
            </w:r>
          </w:p>
        </w:tc>
        <w:tc>
          <w:tcPr>
            <w:tcW w:w="175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3070FA8" w14:textId="14F8F808" w:rsidR="007E7566" w:rsidRPr="00FE6ACE" w:rsidRDefault="002F4C09" w:rsidP="002F4C09">
            <w:pPr>
              <w:jc w:val="center"/>
              <w:rPr>
                <w:lang w:eastAsia="es-CO"/>
              </w:rPr>
            </w:pPr>
            <w:r>
              <w:rPr>
                <w:lang w:eastAsia="es-CO"/>
              </w:rPr>
              <w:t>Operador jurídico</w:t>
            </w:r>
          </w:p>
        </w:tc>
        <w:tc>
          <w:tcPr>
            <w:tcW w:w="226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ACE9831" w14:textId="4E8B3F83" w:rsidR="007E7566" w:rsidRPr="00FE6ACE" w:rsidRDefault="002F4C09" w:rsidP="00A241BC">
            <w:pPr>
              <w:jc w:val="center"/>
              <w:rPr>
                <w:lang w:eastAsia="es-CO"/>
              </w:rPr>
            </w:pPr>
            <w:r w:rsidRPr="00FE6ACE">
              <w:rPr>
                <w:lang w:eastAsia="es-CO"/>
              </w:rPr>
              <w:t>Se decide no presentar formula de conciliación</w:t>
            </w:r>
            <w:r w:rsidR="007E7566" w:rsidRPr="00FE6ACE">
              <w:rPr>
                <w:lang w:eastAsia="es-CO"/>
              </w:rPr>
              <w:t xml:space="preserve"> </w:t>
            </w:r>
          </w:p>
        </w:tc>
      </w:tr>
      <w:tr w:rsidR="00A32F69" w:rsidRPr="00FE6ACE" w14:paraId="58D9A23F" w14:textId="77777777" w:rsidTr="00A32F69">
        <w:trPr>
          <w:trHeight w:val="1728"/>
          <w:jc w:val="center"/>
        </w:trPr>
        <w:tc>
          <w:tcPr>
            <w:tcW w:w="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CF06F7" w14:textId="1DEF1945" w:rsidR="00A32F69" w:rsidRPr="00FE6ACE" w:rsidRDefault="00A32F69" w:rsidP="00A241BC">
            <w:pPr>
              <w:rPr>
                <w:lang w:eastAsia="es-CO"/>
              </w:rPr>
            </w:pPr>
            <w:r>
              <w:rPr>
                <w:lang w:eastAsia="es-CO"/>
              </w:rPr>
              <w:t>12</w:t>
            </w:r>
          </w:p>
        </w:tc>
        <w:tc>
          <w:tcPr>
            <w:tcW w:w="20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4B3857" w14:textId="28C5F418" w:rsidR="00A32F69" w:rsidRPr="00FE6ACE" w:rsidRDefault="00A32F69" w:rsidP="00A241BC">
            <w:pPr>
              <w:jc w:val="center"/>
              <w:rPr>
                <w:lang w:eastAsia="es-CO"/>
              </w:rPr>
            </w:pPr>
            <w:r w:rsidRPr="00FE6ACE">
              <w:rPr>
                <w:lang w:eastAsia="es-CO"/>
              </w:rPr>
              <w:t xml:space="preserve">Sesión No. </w:t>
            </w:r>
            <w:r>
              <w:rPr>
                <w:lang w:eastAsia="es-CO"/>
              </w:rPr>
              <w:t>12</w:t>
            </w:r>
            <w:r w:rsidRPr="00FE6ACE">
              <w:rPr>
                <w:lang w:eastAsia="es-CO"/>
              </w:rPr>
              <w:t xml:space="preserve"> del 2</w:t>
            </w:r>
            <w:r>
              <w:rPr>
                <w:lang w:eastAsia="es-CO"/>
              </w:rPr>
              <w:t>5</w:t>
            </w:r>
            <w:r w:rsidRPr="00FE6ACE">
              <w:rPr>
                <w:lang w:eastAsia="es-CO"/>
              </w:rPr>
              <w:t xml:space="preserve"> de </w:t>
            </w:r>
            <w:r w:rsidR="004B2572">
              <w:rPr>
                <w:lang w:eastAsia="es-CO"/>
              </w:rPr>
              <w:t xml:space="preserve">mayo </w:t>
            </w:r>
            <w:r w:rsidR="004B2572" w:rsidRPr="00FE6ACE">
              <w:rPr>
                <w:lang w:eastAsia="es-CO"/>
              </w:rPr>
              <w:t>de</w:t>
            </w:r>
            <w:r w:rsidRPr="00FE6ACE">
              <w:rPr>
                <w:lang w:eastAsia="es-CO"/>
              </w:rPr>
              <w:t xml:space="preserve"> </w:t>
            </w:r>
            <w:r>
              <w:rPr>
                <w:lang w:eastAsia="es-CO"/>
              </w:rPr>
              <w:t>2023</w:t>
            </w:r>
          </w:p>
        </w:tc>
        <w:tc>
          <w:tcPr>
            <w:tcW w:w="29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4E3637" w14:textId="77777777" w:rsidR="00A32F69" w:rsidRDefault="00CB0626" w:rsidP="00A241BC">
            <w:pPr>
              <w:jc w:val="center"/>
              <w:rPr>
                <w:color w:val="3C4043"/>
                <w:shd w:val="clear" w:color="auto" w:fill="FFFFFF"/>
              </w:rPr>
            </w:pPr>
            <w:r>
              <w:rPr>
                <w:color w:val="3C4043"/>
                <w:shd w:val="clear" w:color="auto" w:fill="FFFFFF"/>
              </w:rPr>
              <w:t>Presentación aplicación política de prevención</w:t>
            </w:r>
          </w:p>
          <w:p w14:paraId="4F21C682" w14:textId="77777777" w:rsidR="00CB0626" w:rsidRDefault="00CB0626" w:rsidP="00A241BC">
            <w:pPr>
              <w:jc w:val="center"/>
              <w:rPr>
                <w:color w:val="3C4043"/>
                <w:shd w:val="clear" w:color="auto" w:fill="FFFFFF"/>
              </w:rPr>
            </w:pPr>
          </w:p>
          <w:p w14:paraId="4E6E9A22" w14:textId="77777777" w:rsidR="00CB0626" w:rsidRDefault="00CB0626" w:rsidP="00A241BC">
            <w:pPr>
              <w:jc w:val="center"/>
              <w:rPr>
                <w:color w:val="3C4043"/>
                <w:shd w:val="clear" w:color="auto" w:fill="FFFFFF"/>
              </w:rPr>
            </w:pPr>
            <w:r>
              <w:rPr>
                <w:color w:val="3C4043"/>
                <w:shd w:val="clear" w:color="auto" w:fill="FFFFFF"/>
              </w:rPr>
              <w:t>Plan Retorno</w:t>
            </w:r>
          </w:p>
          <w:p w14:paraId="3D7E186E" w14:textId="77777777" w:rsidR="00CB0626" w:rsidRDefault="00CB0626" w:rsidP="00A241BC">
            <w:pPr>
              <w:jc w:val="center"/>
              <w:rPr>
                <w:color w:val="3C4043"/>
                <w:shd w:val="clear" w:color="auto" w:fill="FFFFFF"/>
              </w:rPr>
            </w:pPr>
          </w:p>
          <w:p w14:paraId="49AF01D3" w14:textId="77777777" w:rsidR="00CB0626" w:rsidRDefault="00CB0626" w:rsidP="00A241BC">
            <w:pPr>
              <w:jc w:val="center"/>
              <w:rPr>
                <w:color w:val="3C4043"/>
                <w:shd w:val="clear" w:color="auto" w:fill="FFFFFF"/>
              </w:rPr>
            </w:pPr>
          </w:p>
          <w:p w14:paraId="516EC036" w14:textId="77777777" w:rsidR="00D42738" w:rsidRDefault="00D42738" w:rsidP="00A241BC">
            <w:pPr>
              <w:jc w:val="center"/>
              <w:rPr>
                <w:color w:val="3C4043"/>
                <w:shd w:val="clear" w:color="auto" w:fill="FFFFFF"/>
              </w:rPr>
            </w:pPr>
          </w:p>
          <w:p w14:paraId="4DBD348D" w14:textId="3B4E99CA" w:rsidR="00CB0626" w:rsidRPr="00FE6ACE" w:rsidRDefault="00CB0626" w:rsidP="00A241BC">
            <w:pPr>
              <w:jc w:val="center"/>
              <w:rPr>
                <w:color w:val="3C4043"/>
                <w:shd w:val="clear" w:color="auto" w:fill="FFFFFF"/>
              </w:rPr>
            </w:pPr>
            <w:r>
              <w:rPr>
                <w:color w:val="3C4043"/>
                <w:shd w:val="clear" w:color="auto" w:fill="FFFFFF"/>
              </w:rPr>
              <w:t>Villa Canela</w:t>
            </w:r>
          </w:p>
        </w:tc>
        <w:tc>
          <w:tcPr>
            <w:tcW w:w="17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D92CCF" w14:textId="77777777" w:rsidR="00A32F69" w:rsidRDefault="00A32F69" w:rsidP="00A241BC">
            <w:pPr>
              <w:jc w:val="center"/>
              <w:rPr>
                <w:lang w:eastAsia="es-CO"/>
              </w:rPr>
            </w:pPr>
          </w:p>
          <w:p w14:paraId="246BBF16" w14:textId="77777777" w:rsidR="00CB0626" w:rsidRDefault="00CB0626" w:rsidP="00A241BC">
            <w:pPr>
              <w:jc w:val="center"/>
              <w:rPr>
                <w:lang w:eastAsia="es-CO"/>
              </w:rPr>
            </w:pPr>
          </w:p>
          <w:p w14:paraId="7894C289" w14:textId="77777777" w:rsidR="00CB0626" w:rsidRDefault="00CB0626" w:rsidP="00A241BC">
            <w:pPr>
              <w:jc w:val="center"/>
              <w:rPr>
                <w:lang w:eastAsia="es-CO"/>
              </w:rPr>
            </w:pPr>
          </w:p>
          <w:p w14:paraId="6979AA58" w14:textId="44054D34" w:rsidR="00CB0626" w:rsidRDefault="00CB0626" w:rsidP="00A241BC">
            <w:pPr>
              <w:jc w:val="center"/>
              <w:rPr>
                <w:lang w:eastAsia="es-CO"/>
              </w:rPr>
            </w:pPr>
            <w:r>
              <w:rPr>
                <w:lang w:eastAsia="es-CO"/>
              </w:rPr>
              <w:t>John Fredy Córdoba</w:t>
            </w:r>
          </w:p>
          <w:p w14:paraId="4BB48237" w14:textId="77777777" w:rsidR="00CB0626" w:rsidRDefault="00CB0626" w:rsidP="00A241BC">
            <w:pPr>
              <w:jc w:val="center"/>
              <w:rPr>
                <w:lang w:eastAsia="es-CO"/>
              </w:rPr>
            </w:pPr>
          </w:p>
          <w:p w14:paraId="00575123" w14:textId="77777777" w:rsidR="00D42738" w:rsidRDefault="00D42738" w:rsidP="00A241BC">
            <w:pPr>
              <w:jc w:val="center"/>
              <w:rPr>
                <w:lang w:eastAsia="es-CO"/>
              </w:rPr>
            </w:pPr>
          </w:p>
          <w:p w14:paraId="6E95E1FB" w14:textId="20D0ABB0" w:rsidR="00CB0626" w:rsidRPr="00FE6ACE" w:rsidRDefault="00CB0626" w:rsidP="00A241BC">
            <w:pPr>
              <w:jc w:val="center"/>
              <w:rPr>
                <w:lang w:eastAsia="es-CO"/>
              </w:rPr>
            </w:pPr>
            <w:r>
              <w:rPr>
                <w:lang w:eastAsia="es-CO"/>
              </w:rPr>
              <w:t>Paulina Rengifo Suaza</w:t>
            </w:r>
          </w:p>
        </w:tc>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5D9C1E" w14:textId="6F1CB4BD" w:rsidR="00D42738" w:rsidRDefault="00D42738" w:rsidP="00D42738">
            <w:pPr>
              <w:rPr>
                <w:lang w:eastAsia="es-CO"/>
              </w:rPr>
            </w:pPr>
            <w:r>
              <w:rPr>
                <w:lang w:eastAsia="es-CO"/>
              </w:rPr>
              <w:t>Se aprueba aplicar la política en el proyecto de plan retorno una vez revisado cada caso concreto</w:t>
            </w:r>
          </w:p>
          <w:p w14:paraId="465EFB46" w14:textId="77777777" w:rsidR="00D42738" w:rsidRDefault="00D42738" w:rsidP="00A241BC">
            <w:pPr>
              <w:jc w:val="center"/>
              <w:rPr>
                <w:lang w:eastAsia="es-CO"/>
              </w:rPr>
            </w:pPr>
          </w:p>
          <w:p w14:paraId="070B5572" w14:textId="088C4755" w:rsidR="00D42738" w:rsidRPr="00FE6ACE" w:rsidRDefault="003A2560" w:rsidP="00A241BC">
            <w:pPr>
              <w:jc w:val="center"/>
              <w:rPr>
                <w:lang w:eastAsia="es-CO"/>
              </w:rPr>
            </w:pPr>
            <w:r>
              <w:rPr>
                <w:lang w:eastAsia="es-CO"/>
              </w:rPr>
              <w:t>Se aprueba la aplicación de la política para 47 hogares</w:t>
            </w:r>
          </w:p>
        </w:tc>
      </w:tr>
      <w:tr w:rsidR="00A32F69" w:rsidRPr="00FE6ACE" w14:paraId="74203460" w14:textId="77777777" w:rsidTr="00AA034D">
        <w:trPr>
          <w:trHeight w:val="1164"/>
          <w:jc w:val="center"/>
        </w:trPr>
        <w:tc>
          <w:tcPr>
            <w:tcW w:w="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ECB3E4" w14:textId="46463539" w:rsidR="00A32F69" w:rsidRDefault="00A32F69" w:rsidP="00A241BC">
            <w:pPr>
              <w:rPr>
                <w:lang w:eastAsia="es-CO"/>
              </w:rPr>
            </w:pPr>
            <w:r>
              <w:rPr>
                <w:lang w:eastAsia="es-CO"/>
              </w:rPr>
              <w:t>13</w:t>
            </w:r>
          </w:p>
        </w:tc>
        <w:tc>
          <w:tcPr>
            <w:tcW w:w="20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BE079F" w14:textId="04A91AB2" w:rsidR="00A32F69" w:rsidRPr="00FE6ACE" w:rsidRDefault="00A32F69" w:rsidP="00A241BC">
            <w:pPr>
              <w:jc w:val="center"/>
              <w:rPr>
                <w:lang w:eastAsia="es-CO"/>
              </w:rPr>
            </w:pPr>
            <w:r w:rsidRPr="00FE6ACE">
              <w:rPr>
                <w:lang w:eastAsia="es-CO"/>
              </w:rPr>
              <w:t xml:space="preserve">Sesión No. </w:t>
            </w:r>
            <w:r>
              <w:rPr>
                <w:lang w:eastAsia="es-CO"/>
              </w:rPr>
              <w:t>13</w:t>
            </w:r>
            <w:r w:rsidRPr="00FE6ACE">
              <w:rPr>
                <w:lang w:eastAsia="es-CO"/>
              </w:rPr>
              <w:t xml:space="preserve"> del </w:t>
            </w:r>
            <w:r>
              <w:rPr>
                <w:lang w:eastAsia="es-CO"/>
              </w:rPr>
              <w:t>31</w:t>
            </w:r>
            <w:r w:rsidRPr="00FE6ACE">
              <w:rPr>
                <w:lang w:eastAsia="es-CO"/>
              </w:rPr>
              <w:t xml:space="preserve"> de </w:t>
            </w:r>
            <w:r w:rsidR="004B2572">
              <w:rPr>
                <w:lang w:eastAsia="es-CO"/>
              </w:rPr>
              <w:t xml:space="preserve">mayo </w:t>
            </w:r>
            <w:r w:rsidR="004B2572" w:rsidRPr="00FE6ACE">
              <w:rPr>
                <w:lang w:eastAsia="es-CO"/>
              </w:rPr>
              <w:t>de</w:t>
            </w:r>
            <w:r w:rsidRPr="00FE6ACE">
              <w:rPr>
                <w:lang w:eastAsia="es-CO"/>
              </w:rPr>
              <w:t xml:space="preserve"> </w:t>
            </w:r>
            <w:r>
              <w:rPr>
                <w:lang w:eastAsia="es-CO"/>
              </w:rPr>
              <w:t>2023 y 08 de junio de 2023</w:t>
            </w:r>
          </w:p>
        </w:tc>
        <w:tc>
          <w:tcPr>
            <w:tcW w:w="29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3737C7" w14:textId="30D7CCB7" w:rsidR="00A32F69" w:rsidRPr="00FE6ACE" w:rsidRDefault="00AA034D" w:rsidP="00A241BC">
            <w:pPr>
              <w:jc w:val="center"/>
              <w:rPr>
                <w:color w:val="3C4043"/>
                <w:shd w:val="clear" w:color="auto" w:fill="FFFFFF"/>
              </w:rPr>
            </w:pPr>
            <w:r>
              <w:rPr>
                <w:color w:val="3C4043"/>
                <w:shd w:val="clear" w:color="auto" w:fill="FFFFFF"/>
              </w:rPr>
              <w:t>Reglamento Comité de conciliación</w:t>
            </w:r>
          </w:p>
        </w:tc>
        <w:tc>
          <w:tcPr>
            <w:tcW w:w="17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639F0B" w14:textId="4C85662A" w:rsidR="00A32F69" w:rsidRPr="00FE6ACE" w:rsidRDefault="00AA034D" w:rsidP="00A241BC">
            <w:pPr>
              <w:jc w:val="center"/>
              <w:rPr>
                <w:lang w:eastAsia="es-CO"/>
              </w:rPr>
            </w:pPr>
            <w:r>
              <w:rPr>
                <w:lang w:eastAsia="es-CO"/>
              </w:rPr>
              <w:t>Paulina Rengifo</w:t>
            </w:r>
          </w:p>
        </w:tc>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922FE" w14:textId="2F5BABB5" w:rsidR="00A32F69" w:rsidRPr="00FE6ACE" w:rsidRDefault="00AA034D" w:rsidP="00A241BC">
            <w:pPr>
              <w:jc w:val="center"/>
              <w:rPr>
                <w:lang w:eastAsia="es-CO"/>
              </w:rPr>
            </w:pPr>
            <w:r>
              <w:rPr>
                <w:lang w:eastAsia="es-CO"/>
              </w:rPr>
              <w:t>Se aprueba el proyecto presentado</w:t>
            </w:r>
          </w:p>
        </w:tc>
      </w:tr>
      <w:tr w:rsidR="00337C31" w:rsidRPr="00FE6ACE" w14:paraId="2E70ABF2" w14:textId="77777777" w:rsidTr="00AA034D">
        <w:trPr>
          <w:trHeight w:val="1164"/>
          <w:jc w:val="center"/>
        </w:trPr>
        <w:tc>
          <w:tcPr>
            <w:tcW w:w="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FAA5AC" w14:textId="7B41C09E" w:rsidR="00337C31" w:rsidRDefault="00337C31" w:rsidP="00A241BC">
            <w:pPr>
              <w:rPr>
                <w:lang w:eastAsia="es-CO"/>
              </w:rPr>
            </w:pPr>
            <w:r>
              <w:rPr>
                <w:lang w:eastAsia="es-CO"/>
              </w:rPr>
              <w:t>14</w:t>
            </w:r>
          </w:p>
        </w:tc>
        <w:tc>
          <w:tcPr>
            <w:tcW w:w="20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B2BBA9" w14:textId="13C3B6AF" w:rsidR="00337C31" w:rsidRPr="00FE6ACE" w:rsidRDefault="00337C31" w:rsidP="00A241BC">
            <w:pPr>
              <w:jc w:val="center"/>
              <w:rPr>
                <w:lang w:eastAsia="es-CO"/>
              </w:rPr>
            </w:pPr>
            <w:r w:rsidRPr="00FE6ACE">
              <w:rPr>
                <w:lang w:eastAsia="es-CO"/>
              </w:rPr>
              <w:t xml:space="preserve">Sesión No. </w:t>
            </w:r>
            <w:r>
              <w:rPr>
                <w:lang w:eastAsia="es-CO"/>
              </w:rPr>
              <w:t>1</w:t>
            </w:r>
            <w:r>
              <w:rPr>
                <w:lang w:eastAsia="es-CO"/>
              </w:rPr>
              <w:t>4</w:t>
            </w:r>
            <w:r w:rsidRPr="00FE6ACE">
              <w:rPr>
                <w:lang w:eastAsia="es-CO"/>
              </w:rPr>
              <w:t xml:space="preserve"> del </w:t>
            </w:r>
            <w:r>
              <w:rPr>
                <w:lang w:eastAsia="es-CO"/>
              </w:rPr>
              <w:t>2</w:t>
            </w:r>
            <w:r>
              <w:rPr>
                <w:lang w:eastAsia="es-CO"/>
              </w:rPr>
              <w:t>3</w:t>
            </w:r>
            <w:r w:rsidRPr="00FE6ACE">
              <w:rPr>
                <w:lang w:eastAsia="es-CO"/>
              </w:rPr>
              <w:t xml:space="preserve"> de </w:t>
            </w:r>
            <w:r>
              <w:rPr>
                <w:lang w:eastAsia="es-CO"/>
              </w:rPr>
              <w:t>junio</w:t>
            </w:r>
            <w:r>
              <w:rPr>
                <w:lang w:eastAsia="es-CO"/>
              </w:rPr>
              <w:t xml:space="preserve"> </w:t>
            </w:r>
            <w:r w:rsidRPr="00FE6ACE">
              <w:rPr>
                <w:lang w:eastAsia="es-CO"/>
              </w:rPr>
              <w:t xml:space="preserve">de </w:t>
            </w:r>
            <w:r>
              <w:rPr>
                <w:lang w:eastAsia="es-CO"/>
              </w:rPr>
              <w:t>2023</w:t>
            </w:r>
          </w:p>
        </w:tc>
        <w:tc>
          <w:tcPr>
            <w:tcW w:w="29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20E770" w14:textId="77777777" w:rsidR="00337C31" w:rsidRDefault="00337C31" w:rsidP="00A241BC">
            <w:pPr>
              <w:jc w:val="center"/>
              <w:rPr>
                <w:color w:val="3C4043"/>
                <w:shd w:val="clear" w:color="auto" w:fill="FFFFFF"/>
              </w:rPr>
            </w:pPr>
            <w:r>
              <w:rPr>
                <w:color w:val="3C4043"/>
                <w:shd w:val="clear" w:color="auto" w:fill="FFFFFF"/>
              </w:rPr>
              <w:t>Informe 1 semestre 2023 del comité de conciliación</w:t>
            </w:r>
          </w:p>
          <w:p w14:paraId="6DFDBDF4" w14:textId="77777777" w:rsidR="00337C31" w:rsidRDefault="00337C31" w:rsidP="00A241BC">
            <w:pPr>
              <w:jc w:val="center"/>
              <w:rPr>
                <w:color w:val="3C4043"/>
                <w:shd w:val="clear" w:color="auto" w:fill="FFFFFF"/>
              </w:rPr>
            </w:pPr>
          </w:p>
          <w:p w14:paraId="023D078E" w14:textId="77777777" w:rsidR="00337C31" w:rsidRDefault="00337C31" w:rsidP="00A241BC">
            <w:pPr>
              <w:jc w:val="center"/>
              <w:rPr>
                <w:color w:val="3C4043"/>
                <w:shd w:val="clear" w:color="auto" w:fill="FFFFFF"/>
              </w:rPr>
            </w:pPr>
            <w:r>
              <w:rPr>
                <w:color w:val="3C4043"/>
                <w:shd w:val="clear" w:color="auto" w:fill="FFFFFF"/>
              </w:rPr>
              <w:t>Procedencia o no de llamamiento en garantía</w:t>
            </w:r>
          </w:p>
          <w:p w14:paraId="09EFEECD" w14:textId="77777777" w:rsidR="00337C31" w:rsidRDefault="00337C31" w:rsidP="00A241BC">
            <w:pPr>
              <w:jc w:val="center"/>
              <w:rPr>
                <w:color w:val="3C4043"/>
                <w:shd w:val="clear" w:color="auto" w:fill="FFFFFF"/>
              </w:rPr>
            </w:pPr>
          </w:p>
          <w:p w14:paraId="6A8253FE" w14:textId="77777777" w:rsidR="00B27B83" w:rsidRDefault="00B27B83" w:rsidP="00A241BC">
            <w:pPr>
              <w:jc w:val="center"/>
              <w:rPr>
                <w:color w:val="3C4043"/>
                <w:shd w:val="clear" w:color="auto" w:fill="FFFFFF"/>
              </w:rPr>
            </w:pPr>
          </w:p>
          <w:p w14:paraId="5B68E9DE" w14:textId="77777777" w:rsidR="00B27B83" w:rsidRDefault="00B27B83" w:rsidP="00A241BC">
            <w:pPr>
              <w:jc w:val="center"/>
              <w:rPr>
                <w:color w:val="3C4043"/>
                <w:shd w:val="clear" w:color="auto" w:fill="FFFFFF"/>
              </w:rPr>
            </w:pPr>
          </w:p>
          <w:p w14:paraId="5ED605C1" w14:textId="44250621" w:rsidR="00337C31" w:rsidRDefault="00337C31" w:rsidP="00A241BC">
            <w:pPr>
              <w:jc w:val="center"/>
              <w:rPr>
                <w:color w:val="3C4043"/>
                <w:shd w:val="clear" w:color="auto" w:fill="FFFFFF"/>
              </w:rPr>
            </w:pPr>
            <w:r>
              <w:rPr>
                <w:color w:val="3C4043"/>
                <w:shd w:val="clear" w:color="auto" w:fill="FFFFFF"/>
              </w:rPr>
              <w:t>Nombrar secretaria técnica, periodo de vacaciones</w:t>
            </w:r>
            <w:r w:rsidR="00B27B83">
              <w:rPr>
                <w:color w:val="3C4043"/>
                <w:shd w:val="clear" w:color="auto" w:fill="FFFFFF"/>
              </w:rPr>
              <w:t xml:space="preserve"> secretaria técnica</w:t>
            </w:r>
          </w:p>
        </w:tc>
        <w:tc>
          <w:tcPr>
            <w:tcW w:w="17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17A095" w14:textId="77777777" w:rsidR="00337C31" w:rsidRDefault="00B27B83" w:rsidP="00A241BC">
            <w:pPr>
              <w:jc w:val="center"/>
              <w:rPr>
                <w:lang w:eastAsia="es-CO"/>
              </w:rPr>
            </w:pPr>
            <w:r>
              <w:rPr>
                <w:lang w:eastAsia="es-CO"/>
              </w:rPr>
              <w:t>Paulina Rengifo</w:t>
            </w:r>
          </w:p>
          <w:p w14:paraId="1A365CA9" w14:textId="77777777" w:rsidR="00B27B83" w:rsidRDefault="00B27B83" w:rsidP="00A241BC">
            <w:pPr>
              <w:jc w:val="center"/>
              <w:rPr>
                <w:lang w:eastAsia="es-CO"/>
              </w:rPr>
            </w:pPr>
          </w:p>
          <w:p w14:paraId="7B119D6D" w14:textId="77777777" w:rsidR="00B27B83" w:rsidRDefault="00B27B83" w:rsidP="00A241BC">
            <w:pPr>
              <w:jc w:val="center"/>
              <w:rPr>
                <w:lang w:eastAsia="es-CO"/>
              </w:rPr>
            </w:pPr>
          </w:p>
          <w:p w14:paraId="03AF0617" w14:textId="77777777" w:rsidR="00B27B83" w:rsidRDefault="00B27B83" w:rsidP="00A241BC">
            <w:pPr>
              <w:jc w:val="center"/>
              <w:rPr>
                <w:lang w:eastAsia="es-CO"/>
              </w:rPr>
            </w:pPr>
            <w:r>
              <w:rPr>
                <w:lang w:eastAsia="es-CO"/>
              </w:rPr>
              <w:t>Diego Marín</w:t>
            </w:r>
          </w:p>
          <w:p w14:paraId="6E16A4E1" w14:textId="77777777" w:rsidR="00B27B83" w:rsidRDefault="00B27B83" w:rsidP="00A241BC">
            <w:pPr>
              <w:jc w:val="center"/>
              <w:rPr>
                <w:lang w:eastAsia="es-CO"/>
              </w:rPr>
            </w:pPr>
          </w:p>
          <w:p w14:paraId="6DC3A792" w14:textId="77777777" w:rsidR="00B27B83" w:rsidRDefault="00B27B83" w:rsidP="00A241BC">
            <w:pPr>
              <w:jc w:val="center"/>
              <w:rPr>
                <w:lang w:eastAsia="es-CO"/>
              </w:rPr>
            </w:pPr>
          </w:p>
          <w:p w14:paraId="545E63BC" w14:textId="77777777" w:rsidR="00B27B83" w:rsidRDefault="00B27B83" w:rsidP="00A241BC">
            <w:pPr>
              <w:jc w:val="center"/>
              <w:rPr>
                <w:lang w:eastAsia="es-CO"/>
              </w:rPr>
            </w:pPr>
          </w:p>
          <w:p w14:paraId="64481D9D" w14:textId="77777777" w:rsidR="00B27B83" w:rsidRDefault="00B27B83" w:rsidP="00A241BC">
            <w:pPr>
              <w:jc w:val="center"/>
              <w:rPr>
                <w:lang w:eastAsia="es-CO"/>
              </w:rPr>
            </w:pPr>
          </w:p>
          <w:p w14:paraId="53A7A244" w14:textId="62E0C73B" w:rsidR="00B27B83" w:rsidRDefault="00B27B83" w:rsidP="00A241BC">
            <w:pPr>
              <w:jc w:val="center"/>
              <w:rPr>
                <w:lang w:eastAsia="es-CO"/>
              </w:rPr>
            </w:pPr>
            <w:r>
              <w:rPr>
                <w:lang w:eastAsia="es-CO"/>
              </w:rPr>
              <w:t>Paulina Rengifo</w:t>
            </w:r>
          </w:p>
        </w:tc>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8D48F6" w14:textId="77777777" w:rsidR="00337C31" w:rsidRDefault="00B27B83" w:rsidP="00A241BC">
            <w:pPr>
              <w:jc w:val="center"/>
              <w:rPr>
                <w:lang w:eastAsia="es-CO"/>
              </w:rPr>
            </w:pPr>
            <w:r>
              <w:rPr>
                <w:lang w:eastAsia="es-CO"/>
              </w:rPr>
              <w:t>N/A</w:t>
            </w:r>
          </w:p>
          <w:p w14:paraId="4AF9C1BB" w14:textId="77777777" w:rsidR="00B27B83" w:rsidRDefault="00B27B83" w:rsidP="00A241BC">
            <w:pPr>
              <w:jc w:val="center"/>
              <w:rPr>
                <w:lang w:eastAsia="es-CO"/>
              </w:rPr>
            </w:pPr>
          </w:p>
          <w:p w14:paraId="4B3183E9" w14:textId="77777777" w:rsidR="00B27B83" w:rsidRDefault="00B27B83" w:rsidP="00A241BC">
            <w:pPr>
              <w:jc w:val="center"/>
              <w:rPr>
                <w:lang w:eastAsia="es-CO"/>
              </w:rPr>
            </w:pPr>
          </w:p>
          <w:p w14:paraId="7E395F2D" w14:textId="77777777" w:rsidR="00B27B83" w:rsidRDefault="00B27B83" w:rsidP="00A241BC">
            <w:pPr>
              <w:jc w:val="center"/>
              <w:rPr>
                <w:lang w:eastAsia="es-CO"/>
              </w:rPr>
            </w:pPr>
            <w:r>
              <w:rPr>
                <w:lang w:eastAsia="es-CO"/>
              </w:rPr>
              <w:t>No se aprueba el llamamiento en garantía con fines de repetición</w:t>
            </w:r>
          </w:p>
          <w:p w14:paraId="36EFCD20" w14:textId="77777777" w:rsidR="00B27B83" w:rsidRDefault="00B27B83" w:rsidP="00A241BC">
            <w:pPr>
              <w:jc w:val="center"/>
              <w:rPr>
                <w:lang w:eastAsia="es-CO"/>
              </w:rPr>
            </w:pPr>
          </w:p>
          <w:p w14:paraId="6108ECC8" w14:textId="7F083B7D" w:rsidR="00B27B83" w:rsidRDefault="00B27B83" w:rsidP="00A241BC">
            <w:pPr>
              <w:jc w:val="center"/>
              <w:rPr>
                <w:lang w:eastAsia="es-CO"/>
              </w:rPr>
            </w:pPr>
            <w:r>
              <w:rPr>
                <w:lang w:eastAsia="es-CO"/>
              </w:rPr>
              <w:t>Se aprueba nombrar a la Dra. Beatriz Sánchez Calle</w:t>
            </w:r>
          </w:p>
        </w:tc>
      </w:tr>
    </w:tbl>
    <w:p w14:paraId="2DA9CDAC" w14:textId="77777777" w:rsidR="007E7566" w:rsidRPr="00FE6ACE" w:rsidRDefault="007E7566" w:rsidP="007E7566">
      <w:pPr>
        <w:shd w:val="clear" w:color="auto" w:fill="FFFFFF"/>
        <w:textAlignment w:val="baseline"/>
        <w:rPr>
          <w:lang w:eastAsia="es-CO"/>
        </w:rPr>
      </w:pPr>
    </w:p>
    <w:p w14:paraId="6643FC79" w14:textId="77777777" w:rsidR="007E7566" w:rsidRPr="00FE6ACE" w:rsidRDefault="007E7566" w:rsidP="007E7566">
      <w:pPr>
        <w:shd w:val="clear" w:color="auto" w:fill="FFFFFF"/>
        <w:textAlignment w:val="baseline"/>
        <w:rPr>
          <w:color w:val="201F1E"/>
          <w:lang w:eastAsia="es-CO"/>
        </w:rPr>
      </w:pPr>
      <w:r w:rsidRPr="00FE6ACE">
        <w:rPr>
          <w:b/>
          <w:bCs/>
          <w:color w:val="201F1E"/>
          <w:lang w:eastAsia="es-CO"/>
        </w:rPr>
        <w:t>Conclusiones:</w:t>
      </w:r>
    </w:p>
    <w:p w14:paraId="5939A89D" w14:textId="03C7F483" w:rsidR="007E7566" w:rsidRPr="00FE6ACE" w:rsidRDefault="007E7566" w:rsidP="007E7566">
      <w:pPr>
        <w:numPr>
          <w:ilvl w:val="0"/>
          <w:numId w:val="11"/>
        </w:numPr>
        <w:shd w:val="clear" w:color="auto" w:fill="FFFFFF"/>
        <w:spacing w:before="100" w:beforeAutospacing="1" w:after="100" w:afterAutospacing="1"/>
        <w:textAlignment w:val="baseline"/>
        <w:rPr>
          <w:color w:val="201F1E"/>
          <w:lang w:eastAsia="es-CO"/>
        </w:rPr>
      </w:pPr>
      <w:r w:rsidRPr="00FE6ACE">
        <w:rPr>
          <w:color w:val="201F1E"/>
          <w:lang w:eastAsia="es-CO"/>
        </w:rPr>
        <w:t xml:space="preserve">En el </w:t>
      </w:r>
      <w:r w:rsidR="00AA034D">
        <w:rPr>
          <w:color w:val="201F1E"/>
          <w:lang w:eastAsia="es-CO"/>
        </w:rPr>
        <w:t>primer</w:t>
      </w:r>
      <w:r w:rsidRPr="00FE6ACE">
        <w:rPr>
          <w:color w:val="201F1E"/>
          <w:lang w:eastAsia="es-CO"/>
        </w:rPr>
        <w:t xml:space="preserve"> semestre del </w:t>
      </w:r>
      <w:r w:rsidR="00305B56">
        <w:rPr>
          <w:color w:val="201F1E"/>
          <w:lang w:eastAsia="es-CO"/>
        </w:rPr>
        <w:t>2023</w:t>
      </w:r>
      <w:r w:rsidRPr="00FE6ACE">
        <w:rPr>
          <w:color w:val="201F1E"/>
          <w:lang w:eastAsia="es-CO"/>
        </w:rPr>
        <w:t xml:space="preserve"> se realizaron </w:t>
      </w:r>
      <w:r w:rsidRPr="00FE6ACE">
        <w:rPr>
          <w:b/>
          <w:bCs/>
          <w:color w:val="201F1E"/>
          <w:lang w:eastAsia="es-CO"/>
        </w:rPr>
        <w:t>1</w:t>
      </w:r>
      <w:r w:rsidR="00AA034D">
        <w:rPr>
          <w:b/>
          <w:bCs/>
          <w:color w:val="201F1E"/>
          <w:lang w:eastAsia="es-CO"/>
        </w:rPr>
        <w:t>3</w:t>
      </w:r>
      <w:r w:rsidRPr="00FE6ACE">
        <w:rPr>
          <w:b/>
          <w:bCs/>
          <w:color w:val="201F1E"/>
          <w:lang w:eastAsia="es-CO"/>
        </w:rPr>
        <w:t xml:space="preserve"> sesiones</w:t>
      </w:r>
      <w:r w:rsidRPr="00FE6ACE">
        <w:rPr>
          <w:color w:val="201F1E"/>
          <w:lang w:eastAsia="es-CO"/>
        </w:rPr>
        <w:t> del Comité de Conciliación.</w:t>
      </w:r>
    </w:p>
    <w:p w14:paraId="025F0896" w14:textId="73928886" w:rsidR="00AA034D" w:rsidRDefault="007E7566" w:rsidP="00AA034D">
      <w:pPr>
        <w:numPr>
          <w:ilvl w:val="0"/>
          <w:numId w:val="11"/>
        </w:numPr>
        <w:shd w:val="clear" w:color="auto" w:fill="FFFFFF"/>
        <w:spacing w:before="100" w:beforeAutospacing="1" w:after="100" w:afterAutospacing="1"/>
        <w:textAlignment w:val="baseline"/>
        <w:rPr>
          <w:color w:val="201F1E"/>
          <w:lang w:eastAsia="es-CO"/>
        </w:rPr>
      </w:pPr>
      <w:r w:rsidRPr="00FE6ACE">
        <w:rPr>
          <w:color w:val="201F1E"/>
          <w:lang w:eastAsia="es-CO"/>
        </w:rPr>
        <w:t>Atención a las solicitudes de conciliación dentro de los términos establecidos por ley, se presentaron </w:t>
      </w:r>
      <w:r w:rsidR="00AA034D">
        <w:rPr>
          <w:color w:val="201F1E"/>
          <w:lang w:eastAsia="es-CO"/>
        </w:rPr>
        <w:t>3</w:t>
      </w:r>
      <w:r w:rsidRPr="00FE6ACE">
        <w:rPr>
          <w:b/>
          <w:bCs/>
          <w:color w:val="201F1E"/>
          <w:lang w:eastAsia="es-CO"/>
        </w:rPr>
        <w:t xml:space="preserve"> solicitudes de conciliación prejudicial</w:t>
      </w:r>
      <w:r w:rsidRPr="00FE6ACE">
        <w:rPr>
          <w:color w:val="201F1E"/>
          <w:lang w:eastAsia="es-CO"/>
        </w:rPr>
        <w:t> ante la Procuraduría, en la totalidad se recomendó no conciliar.</w:t>
      </w:r>
    </w:p>
    <w:p w14:paraId="4118F906" w14:textId="77777777" w:rsidR="00AA034D" w:rsidRPr="00AA034D" w:rsidRDefault="00AA034D" w:rsidP="00AA034D">
      <w:pPr>
        <w:shd w:val="clear" w:color="auto" w:fill="FFFFFF"/>
        <w:spacing w:before="100" w:beforeAutospacing="1" w:after="100" w:afterAutospacing="1"/>
        <w:ind w:left="720"/>
        <w:textAlignment w:val="baseline"/>
        <w:rPr>
          <w:color w:val="201F1E"/>
          <w:lang w:eastAsia="es-CO"/>
        </w:rPr>
      </w:pPr>
    </w:p>
    <w:p w14:paraId="56EEF428" w14:textId="01BA777A" w:rsidR="007E7566" w:rsidRPr="00FE6ACE" w:rsidRDefault="007E7566" w:rsidP="00AA034D">
      <w:pPr>
        <w:numPr>
          <w:ilvl w:val="0"/>
          <w:numId w:val="11"/>
        </w:numPr>
        <w:shd w:val="clear" w:color="auto" w:fill="FFFFFF"/>
        <w:spacing w:before="100" w:beforeAutospacing="1" w:after="100" w:afterAutospacing="1"/>
        <w:textAlignment w:val="baseline"/>
        <w:rPr>
          <w:color w:val="201F1E"/>
          <w:lang w:eastAsia="es-CO"/>
        </w:rPr>
      </w:pPr>
      <w:r w:rsidRPr="00FE6ACE">
        <w:rPr>
          <w:color w:val="201F1E"/>
          <w:lang w:eastAsia="es-CO"/>
        </w:rPr>
        <w:t>Sesiones realizadas en cumplimiento de obligaciones normativas </w:t>
      </w:r>
      <w:r w:rsidR="004B0B20">
        <w:rPr>
          <w:color w:val="201F1E"/>
          <w:lang w:eastAsia="es-CO"/>
        </w:rPr>
        <w:t xml:space="preserve">6 </w:t>
      </w:r>
      <w:r w:rsidRPr="00FE6ACE">
        <w:rPr>
          <w:b/>
          <w:bCs/>
          <w:color w:val="201F1E"/>
          <w:lang w:eastAsia="es-CO"/>
        </w:rPr>
        <w:t xml:space="preserve">se </w:t>
      </w:r>
      <w:r w:rsidR="00B27B83" w:rsidRPr="00FE6ACE">
        <w:rPr>
          <w:b/>
          <w:bCs/>
          <w:color w:val="201F1E"/>
          <w:lang w:eastAsia="es-CO"/>
        </w:rPr>
        <w:t>realizaron:</w:t>
      </w:r>
    </w:p>
    <w:p w14:paraId="28197B66" w14:textId="2ED1CBEF" w:rsidR="007E7566" w:rsidRPr="004B2572" w:rsidRDefault="007E7566" w:rsidP="004B2572">
      <w:pPr>
        <w:pStyle w:val="Prrafodelista"/>
        <w:numPr>
          <w:ilvl w:val="0"/>
          <w:numId w:val="13"/>
        </w:numPr>
        <w:shd w:val="clear" w:color="auto" w:fill="FFFFFF"/>
        <w:spacing w:before="100" w:beforeAutospacing="1" w:after="100" w:afterAutospacing="1"/>
        <w:textAlignment w:val="baseline"/>
        <w:rPr>
          <w:color w:val="201F1E"/>
          <w:lang w:eastAsia="es-CO"/>
        </w:rPr>
      </w:pPr>
      <w:r w:rsidRPr="004B2572">
        <w:rPr>
          <w:color w:val="201F1E"/>
          <w:bdr w:val="none" w:sz="0" w:space="0" w:color="auto" w:frame="1"/>
          <w:lang w:eastAsia="es-CO"/>
        </w:rPr>
        <w:t xml:space="preserve">Presentación de la gestión del Comité de Conciliación -Sesión No. </w:t>
      </w:r>
      <w:r w:rsidR="004B0B20" w:rsidRPr="004B2572">
        <w:rPr>
          <w:color w:val="201F1E"/>
          <w:bdr w:val="none" w:sz="0" w:space="0" w:color="auto" w:frame="1"/>
          <w:lang w:eastAsia="es-CO"/>
        </w:rPr>
        <w:t>3</w:t>
      </w:r>
    </w:p>
    <w:p w14:paraId="749FBBDD" w14:textId="41896937" w:rsidR="007E7566" w:rsidRPr="004B2572" w:rsidRDefault="007E7566" w:rsidP="004B2572">
      <w:pPr>
        <w:pStyle w:val="Prrafodelista"/>
        <w:numPr>
          <w:ilvl w:val="0"/>
          <w:numId w:val="13"/>
        </w:numPr>
        <w:shd w:val="clear" w:color="auto" w:fill="FFFFFF"/>
        <w:spacing w:before="100" w:beforeAutospacing="1" w:after="100" w:afterAutospacing="1"/>
        <w:textAlignment w:val="baseline"/>
        <w:rPr>
          <w:color w:val="201F1E"/>
          <w:lang w:eastAsia="es-CO"/>
        </w:rPr>
      </w:pPr>
      <w:r w:rsidRPr="004B2572">
        <w:rPr>
          <w:color w:val="201F1E"/>
          <w:bdr w:val="none" w:sz="0" w:space="0" w:color="auto" w:frame="1"/>
          <w:lang w:eastAsia="es-CO"/>
        </w:rPr>
        <w:t xml:space="preserve">Definición de políticas de prevención de daño antijurídico -sesiones No. </w:t>
      </w:r>
      <w:r w:rsidR="004B0B20" w:rsidRPr="004B2572">
        <w:rPr>
          <w:color w:val="201F1E"/>
          <w:bdr w:val="none" w:sz="0" w:space="0" w:color="auto" w:frame="1"/>
          <w:lang w:eastAsia="es-CO"/>
        </w:rPr>
        <w:t>2</w:t>
      </w:r>
      <w:r w:rsidRPr="004B2572">
        <w:rPr>
          <w:color w:val="201F1E"/>
          <w:bdr w:val="none" w:sz="0" w:space="0" w:color="auto" w:frame="1"/>
          <w:lang w:eastAsia="es-CO"/>
        </w:rPr>
        <w:t xml:space="preserve">, </w:t>
      </w:r>
      <w:r w:rsidR="004B0B20" w:rsidRPr="004B2572">
        <w:rPr>
          <w:color w:val="201F1E"/>
          <w:bdr w:val="none" w:sz="0" w:space="0" w:color="auto" w:frame="1"/>
          <w:lang w:eastAsia="es-CO"/>
        </w:rPr>
        <w:t>10, 12</w:t>
      </w:r>
      <w:r w:rsidRPr="004B2572">
        <w:rPr>
          <w:color w:val="201F1E"/>
          <w:bdr w:val="none" w:sz="0" w:space="0" w:color="auto" w:frame="1"/>
          <w:lang w:eastAsia="es-CO"/>
        </w:rPr>
        <w:t xml:space="preserve"> </w:t>
      </w:r>
    </w:p>
    <w:p w14:paraId="4A5B44B8" w14:textId="4F963134" w:rsidR="004B0B20" w:rsidRPr="004B2572" w:rsidRDefault="007E7566" w:rsidP="004B2572">
      <w:pPr>
        <w:pStyle w:val="Prrafodelista"/>
        <w:numPr>
          <w:ilvl w:val="0"/>
          <w:numId w:val="13"/>
        </w:numPr>
        <w:shd w:val="clear" w:color="auto" w:fill="FFFFFF"/>
        <w:spacing w:before="100" w:beforeAutospacing="1" w:after="100" w:afterAutospacing="1"/>
        <w:textAlignment w:val="baseline"/>
        <w:rPr>
          <w:color w:val="201F1E"/>
          <w:lang w:eastAsia="es-CO"/>
        </w:rPr>
      </w:pPr>
      <w:r w:rsidRPr="004B2572">
        <w:rPr>
          <w:color w:val="201F1E"/>
          <w:lang w:eastAsia="es-CO"/>
        </w:rPr>
        <w:t xml:space="preserve">Informe de procesos e identificación de nichos litigiosos-sesión No. </w:t>
      </w:r>
      <w:r w:rsidR="004B0B20" w:rsidRPr="004B2572">
        <w:rPr>
          <w:color w:val="201F1E"/>
          <w:lang w:eastAsia="es-CO"/>
        </w:rPr>
        <w:t>9</w:t>
      </w:r>
      <w:r w:rsidRPr="004B2572">
        <w:rPr>
          <w:color w:val="201F1E"/>
          <w:lang w:eastAsia="es-CO"/>
        </w:rPr>
        <w:t> </w:t>
      </w:r>
    </w:p>
    <w:p w14:paraId="05BBA7D1" w14:textId="0419E4BF" w:rsidR="004B0B20" w:rsidRPr="004B2572" w:rsidRDefault="004B0B20" w:rsidP="004B2572">
      <w:pPr>
        <w:pStyle w:val="Prrafodelista"/>
        <w:numPr>
          <w:ilvl w:val="0"/>
          <w:numId w:val="13"/>
        </w:numPr>
        <w:shd w:val="clear" w:color="auto" w:fill="FFFFFF"/>
        <w:spacing w:before="100" w:beforeAutospacing="1" w:after="100" w:afterAutospacing="1"/>
        <w:textAlignment w:val="baseline"/>
        <w:rPr>
          <w:color w:val="201F1E"/>
          <w:lang w:eastAsia="es-CO"/>
        </w:rPr>
      </w:pPr>
      <w:r w:rsidRPr="004B2572">
        <w:rPr>
          <w:color w:val="201F1E"/>
          <w:lang w:eastAsia="es-CO"/>
        </w:rPr>
        <w:t>Aprobación de perfil abogados externos-sesión No. 4</w:t>
      </w:r>
    </w:p>
    <w:p w14:paraId="50F28D0C" w14:textId="77777777" w:rsidR="004B0B20" w:rsidRPr="004B0B20" w:rsidRDefault="004B0B20" w:rsidP="004B0B20">
      <w:pPr>
        <w:shd w:val="clear" w:color="auto" w:fill="FFFFFF"/>
        <w:spacing w:beforeAutospacing="1" w:afterAutospacing="1"/>
        <w:ind w:left="720"/>
        <w:textAlignment w:val="baseline"/>
        <w:rPr>
          <w:color w:val="201F1E"/>
          <w:lang w:eastAsia="es-CO"/>
        </w:rPr>
      </w:pPr>
    </w:p>
    <w:p w14:paraId="5EEF2E22" w14:textId="77777777" w:rsidR="004B0B20" w:rsidRPr="00FE6ACE" w:rsidRDefault="004B0B20" w:rsidP="004B0B20">
      <w:pPr>
        <w:shd w:val="clear" w:color="auto" w:fill="FFFFFF"/>
        <w:spacing w:beforeAutospacing="1" w:afterAutospacing="1"/>
        <w:ind w:left="720"/>
        <w:textAlignment w:val="baseline"/>
        <w:rPr>
          <w:color w:val="201F1E"/>
          <w:lang w:eastAsia="es-CO"/>
        </w:rPr>
      </w:pPr>
    </w:p>
    <w:p w14:paraId="20C03075" w14:textId="77777777" w:rsidR="00D9293B" w:rsidRPr="007E7566" w:rsidRDefault="00D9293B" w:rsidP="007E7566"/>
    <w:sectPr w:rsidR="00D9293B" w:rsidRPr="007E7566" w:rsidSect="00814886">
      <w:headerReference w:type="default" r:id="rId7"/>
      <w:footerReference w:type="default" r:id="rId8"/>
      <w:pgSz w:w="12240" w:h="15840"/>
      <w:pgMar w:top="2835" w:right="1701" w:bottom="2552"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AEF0D" w14:textId="77777777" w:rsidR="000513FB" w:rsidRDefault="000513FB" w:rsidP="005B1712">
      <w:r>
        <w:separator/>
      </w:r>
    </w:p>
  </w:endnote>
  <w:endnote w:type="continuationSeparator" w:id="0">
    <w:p w14:paraId="5E766420" w14:textId="77777777" w:rsidR="000513FB" w:rsidRDefault="000513FB" w:rsidP="005B1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6AAA2" w14:textId="5B8CEF72" w:rsidR="00881952" w:rsidRDefault="00881952">
    <w:pPr>
      <w:pStyle w:val="Piedepgina"/>
    </w:pPr>
    <w:r w:rsidRPr="006A0622">
      <w:rPr>
        <w:noProof/>
        <w:lang w:eastAsia="es-CO"/>
      </w:rPr>
      <mc:AlternateContent>
        <mc:Choice Requires="wps">
          <w:drawing>
            <wp:anchor distT="0" distB="0" distL="114300" distR="114300" simplePos="0" relativeHeight="251660288" behindDoc="0" locked="0" layoutInCell="1" allowOverlap="1" wp14:anchorId="4B6D58B2" wp14:editId="74E2C07B">
              <wp:simplePos x="0" y="0"/>
              <wp:positionH relativeFrom="column">
                <wp:posOffset>-1312227</wp:posOffset>
              </wp:positionH>
              <wp:positionV relativeFrom="paragraph">
                <wp:posOffset>-153670</wp:posOffset>
              </wp:positionV>
              <wp:extent cx="926783" cy="432752"/>
              <wp:effectExtent l="0" t="635" r="6350" b="6350"/>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26783" cy="432752"/>
                      </a:xfrm>
                      <a:prstGeom prst="rect">
                        <a:avLst/>
                      </a:prstGeom>
                      <a:solidFill>
                        <a:srgbClr val="FFFFFF"/>
                      </a:solidFill>
                      <a:ln w="9525">
                        <a:noFill/>
                        <a:miter lim="800000"/>
                        <a:headEnd/>
                        <a:tailEnd/>
                      </a:ln>
                    </wps:spPr>
                    <wps:txbx>
                      <w:txbxContent>
                        <w:p w14:paraId="6486F013" w14:textId="77777777" w:rsidR="00881952" w:rsidRDefault="00881952" w:rsidP="00881952">
                          <w:pPr>
                            <w:pStyle w:val="NormalWeb"/>
                            <w:spacing w:after="0" w:line="276" w:lineRule="auto"/>
                          </w:pPr>
                          <w:r>
                            <w:rPr>
                              <w:rFonts w:ascii="Calibri" w:eastAsia="Calibri" w:hAnsi="Calibri"/>
                              <w:color w:val="000000" w:themeColor="text1"/>
                              <w:kern w:val="24"/>
                              <w:sz w:val="14"/>
                              <w:szCs w:val="14"/>
                            </w:rPr>
                            <w:t>F-GC-21</w:t>
                          </w:r>
                        </w:p>
                        <w:p w14:paraId="27B4F566" w14:textId="3C2FBE2B" w:rsidR="00881952" w:rsidRDefault="00881952" w:rsidP="00881952">
                          <w:pPr>
                            <w:pStyle w:val="NormalWeb"/>
                            <w:spacing w:after="0" w:line="276" w:lineRule="auto"/>
                          </w:pPr>
                          <w:r>
                            <w:rPr>
                              <w:rFonts w:ascii="Calibri" w:eastAsia="Calibri" w:hAnsi="Calibri"/>
                              <w:color w:val="000000" w:themeColor="text1"/>
                              <w:kern w:val="24"/>
                              <w:sz w:val="14"/>
                              <w:szCs w:val="14"/>
                            </w:rPr>
                            <w:t>VERSIÓN: 07</w:t>
                          </w:r>
                        </w:p>
                        <w:p w14:paraId="6437247E" w14:textId="3EB67025" w:rsidR="00881952" w:rsidRDefault="00881952" w:rsidP="00881952">
                          <w:pPr>
                            <w:pStyle w:val="NormalWeb"/>
                            <w:spacing w:after="0" w:line="276" w:lineRule="auto"/>
                          </w:pPr>
                          <w:r>
                            <w:rPr>
                              <w:rFonts w:ascii="Calibri" w:eastAsia="Calibri" w:hAnsi="Calibri"/>
                              <w:color w:val="000000" w:themeColor="text1"/>
                              <w:kern w:val="24"/>
                              <w:sz w:val="14"/>
                              <w:szCs w:val="14"/>
                            </w:rPr>
                            <w:t>FECHA: 27/09/</w:t>
                          </w:r>
                          <w:r w:rsidR="00305B56">
                            <w:rPr>
                              <w:rFonts w:ascii="Calibri" w:eastAsia="Calibri" w:hAnsi="Calibri"/>
                              <w:color w:val="000000" w:themeColor="text1"/>
                              <w:kern w:val="24"/>
                              <w:sz w:val="14"/>
                              <w:szCs w:val="14"/>
                            </w:rPr>
                            <w:t>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6D58B2" id="_x0000_t202" coordsize="21600,21600" o:spt="202" path="m,l,21600r21600,l21600,xe">
              <v:stroke joinstyle="miter"/>
              <v:path gradientshapeok="t" o:connecttype="rect"/>
            </v:shapetype>
            <v:shape id="Cuadro de texto 2" o:spid="_x0000_s1026" type="#_x0000_t202" style="position:absolute;margin-left:-103.3pt;margin-top:-12.1pt;width:73pt;height:34.0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" stroked="f">
              <v:textbox>
                <w:txbxContent>
                  <w:p w14:paraId="6486F013" w14:textId="77777777" w:rsidR="00881952" w:rsidRDefault="00881952" w:rsidP="00881952">
                    <w:pPr>
                      <w:pStyle w:val="NormalWeb"/>
                      <w:spacing w:after="0" w:line="276" w:lineRule="auto"/>
                    </w:pPr>
                    <w:r>
                      <w:rPr>
                        <w:rFonts w:ascii="Calibri" w:eastAsia="Calibri" w:hAnsi="Calibri"/>
                        <w:color w:val="000000" w:themeColor="text1"/>
                        <w:kern w:val="24"/>
                        <w:sz w:val="14"/>
                        <w:szCs w:val="14"/>
                      </w:rPr>
                      <w:t>F-GC-21</w:t>
                    </w:r>
                  </w:p>
                  <w:p w14:paraId="27B4F566" w14:textId="3C2FBE2B" w:rsidR="00881952" w:rsidRDefault="00881952" w:rsidP="00881952">
                    <w:pPr>
                      <w:pStyle w:val="NormalWeb"/>
                      <w:spacing w:after="0" w:line="276" w:lineRule="auto"/>
                    </w:pPr>
                    <w:r>
                      <w:rPr>
                        <w:rFonts w:ascii="Calibri" w:eastAsia="Calibri" w:hAnsi="Calibri"/>
                        <w:color w:val="000000" w:themeColor="text1"/>
                        <w:kern w:val="24"/>
                        <w:sz w:val="14"/>
                        <w:szCs w:val="14"/>
                      </w:rPr>
                      <w:t>VERSIÓN: 07</w:t>
                    </w:r>
                  </w:p>
                  <w:p w14:paraId="6437247E" w14:textId="3EB67025" w:rsidR="00881952" w:rsidRDefault="00881952" w:rsidP="00881952">
                    <w:pPr>
                      <w:pStyle w:val="NormalWeb"/>
                      <w:spacing w:after="0" w:line="276" w:lineRule="auto"/>
                    </w:pPr>
                    <w:r>
                      <w:rPr>
                        <w:rFonts w:ascii="Calibri" w:eastAsia="Calibri" w:hAnsi="Calibri"/>
                        <w:color w:val="000000" w:themeColor="text1"/>
                        <w:kern w:val="24"/>
                        <w:sz w:val="14"/>
                        <w:szCs w:val="14"/>
                      </w:rPr>
                      <w:t>FECHA: 27/09/</w:t>
                    </w:r>
                    <w:r w:rsidR="00305B56">
                      <w:rPr>
                        <w:rFonts w:ascii="Calibri" w:eastAsia="Calibri" w:hAnsi="Calibri"/>
                        <w:color w:val="000000" w:themeColor="text1"/>
                        <w:kern w:val="24"/>
                        <w:sz w:val="14"/>
                        <w:szCs w:val="14"/>
                      </w:rPr>
                      <w:t>2023</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D36C2" w14:textId="77777777" w:rsidR="000513FB" w:rsidRDefault="000513FB" w:rsidP="005B1712">
      <w:r>
        <w:separator/>
      </w:r>
    </w:p>
  </w:footnote>
  <w:footnote w:type="continuationSeparator" w:id="0">
    <w:p w14:paraId="3753067D" w14:textId="77777777" w:rsidR="000513FB" w:rsidRDefault="000513FB" w:rsidP="005B17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263D8" w14:textId="7E714C66" w:rsidR="005B1712" w:rsidRDefault="009B0F82">
    <w:pPr>
      <w:pStyle w:val="Encabezado"/>
    </w:pPr>
    <w:r>
      <w:rPr>
        <w:noProof/>
      </w:rPr>
      <w:drawing>
        <wp:anchor distT="0" distB="0" distL="114300" distR="114300" simplePos="0" relativeHeight="251658240" behindDoc="1" locked="0" layoutInCell="1" allowOverlap="1" wp14:anchorId="49E3E8F7" wp14:editId="0E133561">
          <wp:simplePos x="0" y="0"/>
          <wp:positionH relativeFrom="column">
            <wp:posOffset>-1067072</wp:posOffset>
          </wp:positionH>
          <wp:positionV relativeFrom="paragraph">
            <wp:posOffset>-463278</wp:posOffset>
          </wp:positionV>
          <wp:extent cx="7785463" cy="10075702"/>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96609" cy="1009012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0732D"/>
    <w:multiLevelType w:val="hybridMultilevel"/>
    <w:tmpl w:val="AF6AF6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9856A6D"/>
    <w:multiLevelType w:val="multilevel"/>
    <w:tmpl w:val="44225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A238B0"/>
    <w:multiLevelType w:val="hybridMultilevel"/>
    <w:tmpl w:val="95381FDA"/>
    <w:lvl w:ilvl="0" w:tplc="240A0019">
      <w:start w:val="1"/>
      <w:numFmt w:val="lowerLetter"/>
      <w:lvlText w:val="%1."/>
      <w:lvlJc w:val="left"/>
      <w:pPr>
        <w:ind w:left="360" w:hanging="360"/>
      </w:pPr>
    </w:lvl>
    <w:lvl w:ilvl="1" w:tplc="240A0019">
      <w:start w:val="1"/>
      <w:numFmt w:val="lowerLetter"/>
      <w:lvlText w:val="%2."/>
      <w:lvlJc w:val="left"/>
      <w:pPr>
        <w:ind w:left="1080" w:hanging="360"/>
      </w:pPr>
    </w:lvl>
    <w:lvl w:ilvl="2" w:tplc="240A0019">
      <w:start w:val="1"/>
      <w:numFmt w:val="lowerLetter"/>
      <w:lvlText w:val="%3."/>
      <w:lvlJc w:val="left"/>
      <w:pPr>
        <w:ind w:left="1980" w:hanging="360"/>
      </w:pPr>
      <w:rPr>
        <w:rFonts w:hint="default"/>
        <w:b/>
        <w:sz w:val="28"/>
      </w:rPr>
    </w:lvl>
    <w:lvl w:ilvl="3" w:tplc="703E59DE">
      <w:start w:val="6"/>
      <w:numFmt w:val="decimal"/>
      <w:lvlText w:val="%4."/>
      <w:lvlJc w:val="left"/>
      <w:pPr>
        <w:ind w:left="2520" w:hanging="360"/>
      </w:pPr>
      <w:rPr>
        <w:rFonts w:hint="default"/>
      </w:r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15:restartNumberingAfterBreak="0">
    <w:nsid w:val="0E144EBD"/>
    <w:multiLevelType w:val="hybridMultilevel"/>
    <w:tmpl w:val="C8283FD8"/>
    <w:lvl w:ilvl="0" w:tplc="240A0019">
      <w:start w:val="1"/>
      <w:numFmt w:val="lowerLetter"/>
      <w:lvlText w:val="%1."/>
      <w:lvlJc w:val="left"/>
      <w:pPr>
        <w:ind w:left="720" w:hanging="360"/>
      </w:pPr>
      <w:rPr>
        <w:b/>
        <w:bCs/>
        <w:i w:val="0"/>
        <w:iCs/>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4" w15:restartNumberingAfterBreak="0">
    <w:nsid w:val="16957A59"/>
    <w:multiLevelType w:val="hybridMultilevel"/>
    <w:tmpl w:val="035C575A"/>
    <w:lvl w:ilvl="0" w:tplc="240A0019">
      <w:start w:val="1"/>
      <w:numFmt w:val="lowerLetter"/>
      <w:lvlText w:val="%1."/>
      <w:lvlJc w:val="left"/>
      <w:pPr>
        <w:ind w:left="360" w:hanging="360"/>
      </w:pPr>
    </w:lvl>
    <w:lvl w:ilvl="1" w:tplc="240A0019">
      <w:start w:val="1"/>
      <w:numFmt w:val="lowerLetter"/>
      <w:lvlText w:val="%2."/>
      <w:lvlJc w:val="left"/>
      <w:pPr>
        <w:ind w:left="1080" w:hanging="360"/>
      </w:pPr>
    </w:lvl>
    <w:lvl w:ilvl="2" w:tplc="D9123E8A">
      <w:start w:val="1"/>
      <w:numFmt w:val="decimal"/>
      <w:lvlText w:val="%3)"/>
      <w:lvlJc w:val="left"/>
      <w:pPr>
        <w:ind w:left="1980" w:hanging="360"/>
      </w:pPr>
      <w:rPr>
        <w:rFonts w:cs="Times New Roman" w:hint="default"/>
        <w:sz w:val="28"/>
      </w:rPr>
    </w:lvl>
    <w:lvl w:ilvl="3" w:tplc="8484445A">
      <w:start w:val="56"/>
      <w:numFmt w:val="decimal"/>
      <w:lvlText w:val="%4."/>
      <w:lvlJc w:val="left"/>
      <w:pPr>
        <w:ind w:left="2565" w:hanging="405"/>
      </w:pPr>
      <w:rPr>
        <w:rFonts w:hint="default"/>
      </w:r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252067F5"/>
    <w:multiLevelType w:val="hybridMultilevel"/>
    <w:tmpl w:val="596AB52E"/>
    <w:lvl w:ilvl="0" w:tplc="A48AE6A2">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2F9361F0"/>
    <w:multiLevelType w:val="hybridMultilevel"/>
    <w:tmpl w:val="FDA8CF7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7" w15:restartNumberingAfterBreak="0">
    <w:nsid w:val="39221DBC"/>
    <w:multiLevelType w:val="multilevel"/>
    <w:tmpl w:val="D046A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C20168"/>
    <w:multiLevelType w:val="hybridMultilevel"/>
    <w:tmpl w:val="3F02B9D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F9669A5"/>
    <w:multiLevelType w:val="multilevel"/>
    <w:tmpl w:val="777E9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BE10916"/>
    <w:multiLevelType w:val="hybridMultilevel"/>
    <w:tmpl w:val="8A2AD14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DEF393E"/>
    <w:multiLevelType w:val="hybridMultilevel"/>
    <w:tmpl w:val="5C1E71E4"/>
    <w:lvl w:ilvl="0" w:tplc="97924FC6">
      <w:start w:val="1"/>
      <w:numFmt w:val="decimal"/>
      <w:lvlText w:val="%1."/>
      <w:lvlJc w:val="left"/>
      <w:pPr>
        <w:ind w:left="720" w:hanging="360"/>
      </w:pPr>
      <w:rPr>
        <w:rFonts w:hint="default"/>
        <w:color w:val="42B8CC"/>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7EF00EB2"/>
    <w:multiLevelType w:val="hybridMultilevel"/>
    <w:tmpl w:val="035C575A"/>
    <w:lvl w:ilvl="0" w:tplc="240A0019">
      <w:start w:val="1"/>
      <w:numFmt w:val="lowerLetter"/>
      <w:lvlText w:val="%1."/>
      <w:lvlJc w:val="left"/>
      <w:pPr>
        <w:ind w:left="360" w:hanging="360"/>
      </w:pPr>
    </w:lvl>
    <w:lvl w:ilvl="1" w:tplc="240A0019">
      <w:start w:val="1"/>
      <w:numFmt w:val="lowerLetter"/>
      <w:lvlText w:val="%2."/>
      <w:lvlJc w:val="left"/>
      <w:pPr>
        <w:ind w:left="1080" w:hanging="360"/>
      </w:pPr>
    </w:lvl>
    <w:lvl w:ilvl="2" w:tplc="D9123E8A">
      <w:start w:val="1"/>
      <w:numFmt w:val="decimal"/>
      <w:lvlText w:val="%3)"/>
      <w:lvlJc w:val="left"/>
      <w:pPr>
        <w:ind w:left="1980" w:hanging="360"/>
      </w:pPr>
      <w:rPr>
        <w:rFonts w:cs="Times New Roman" w:hint="default"/>
        <w:sz w:val="28"/>
      </w:rPr>
    </w:lvl>
    <w:lvl w:ilvl="3" w:tplc="8484445A">
      <w:start w:val="56"/>
      <w:numFmt w:val="decimal"/>
      <w:lvlText w:val="%4."/>
      <w:lvlJc w:val="left"/>
      <w:pPr>
        <w:ind w:left="2565" w:hanging="405"/>
      </w:pPr>
      <w:rPr>
        <w:rFonts w:hint="default"/>
      </w:r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1961062755">
    <w:abstractNumId w:val="3"/>
  </w:num>
  <w:num w:numId="2" w16cid:durableId="1310941734">
    <w:abstractNumId w:val="5"/>
  </w:num>
  <w:num w:numId="3" w16cid:durableId="783816736">
    <w:abstractNumId w:val="2"/>
  </w:num>
  <w:num w:numId="4" w16cid:durableId="1256863997">
    <w:abstractNumId w:val="4"/>
  </w:num>
  <w:num w:numId="5" w16cid:durableId="1447429431">
    <w:abstractNumId w:val="10"/>
  </w:num>
  <w:num w:numId="6" w16cid:durableId="751005072">
    <w:abstractNumId w:val="8"/>
  </w:num>
  <w:num w:numId="7" w16cid:durableId="1969237267">
    <w:abstractNumId w:val="12"/>
  </w:num>
  <w:num w:numId="8" w16cid:durableId="839544417">
    <w:abstractNumId w:val="11"/>
  </w:num>
  <w:num w:numId="9" w16cid:durableId="1715697725">
    <w:abstractNumId w:val="0"/>
  </w:num>
  <w:num w:numId="10" w16cid:durableId="1387796634">
    <w:abstractNumId w:val="1"/>
  </w:num>
  <w:num w:numId="11" w16cid:durableId="230390533">
    <w:abstractNumId w:val="9"/>
  </w:num>
  <w:num w:numId="12" w16cid:durableId="1151404906">
    <w:abstractNumId w:val="7"/>
  </w:num>
  <w:num w:numId="13" w16cid:durableId="11711419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712"/>
    <w:rsid w:val="000513FB"/>
    <w:rsid w:val="00054DE1"/>
    <w:rsid w:val="000D0561"/>
    <w:rsid w:val="00166860"/>
    <w:rsid w:val="001921FE"/>
    <w:rsid w:val="00195407"/>
    <w:rsid w:val="00196908"/>
    <w:rsid w:val="001B6DAC"/>
    <w:rsid w:val="002270DA"/>
    <w:rsid w:val="002F4C09"/>
    <w:rsid w:val="00305B56"/>
    <w:rsid w:val="0032083B"/>
    <w:rsid w:val="00336EFD"/>
    <w:rsid w:val="00337C31"/>
    <w:rsid w:val="00363466"/>
    <w:rsid w:val="003975A8"/>
    <w:rsid w:val="003A2560"/>
    <w:rsid w:val="003D5B90"/>
    <w:rsid w:val="00427B6F"/>
    <w:rsid w:val="0044074E"/>
    <w:rsid w:val="00485100"/>
    <w:rsid w:val="00487F10"/>
    <w:rsid w:val="004B0B20"/>
    <w:rsid w:val="004B2572"/>
    <w:rsid w:val="004B37D6"/>
    <w:rsid w:val="005B1712"/>
    <w:rsid w:val="005B4CE4"/>
    <w:rsid w:val="005C16B7"/>
    <w:rsid w:val="0062157A"/>
    <w:rsid w:val="00681C97"/>
    <w:rsid w:val="00704F2A"/>
    <w:rsid w:val="00750F3C"/>
    <w:rsid w:val="007621F0"/>
    <w:rsid w:val="007D5416"/>
    <w:rsid w:val="007E7566"/>
    <w:rsid w:val="007F64F1"/>
    <w:rsid w:val="00814886"/>
    <w:rsid w:val="008167EE"/>
    <w:rsid w:val="00881952"/>
    <w:rsid w:val="0089604D"/>
    <w:rsid w:val="008A2901"/>
    <w:rsid w:val="008D191A"/>
    <w:rsid w:val="00933FD0"/>
    <w:rsid w:val="009B0F82"/>
    <w:rsid w:val="00A32F69"/>
    <w:rsid w:val="00AA034D"/>
    <w:rsid w:val="00B27B83"/>
    <w:rsid w:val="00B81BB0"/>
    <w:rsid w:val="00BD256A"/>
    <w:rsid w:val="00BD391F"/>
    <w:rsid w:val="00C0555B"/>
    <w:rsid w:val="00C42F68"/>
    <w:rsid w:val="00C67219"/>
    <w:rsid w:val="00CB0626"/>
    <w:rsid w:val="00D42738"/>
    <w:rsid w:val="00D7138A"/>
    <w:rsid w:val="00D75225"/>
    <w:rsid w:val="00D86034"/>
    <w:rsid w:val="00D9293B"/>
    <w:rsid w:val="00D941B4"/>
    <w:rsid w:val="00DE6DB7"/>
    <w:rsid w:val="00E63A54"/>
    <w:rsid w:val="00E87DAC"/>
    <w:rsid w:val="00FF055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22DC6"/>
  <w15:chartTrackingRefBased/>
  <w15:docId w15:val="{D4F22678-C8F3-AE4A-BBA7-13D5A3B3E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952"/>
  </w:style>
  <w:style w:type="paragraph" w:styleId="Ttulo2">
    <w:name w:val="heading 2"/>
    <w:basedOn w:val="Normal"/>
    <w:next w:val="Normal"/>
    <w:link w:val="Ttulo2Car"/>
    <w:qFormat/>
    <w:rsid w:val="00D86034"/>
    <w:pPr>
      <w:keepNext/>
      <w:shd w:val="clear" w:color="auto" w:fill="008000"/>
      <w:spacing w:after="160" w:line="259" w:lineRule="auto"/>
      <w:jc w:val="both"/>
      <w:outlineLvl w:val="1"/>
    </w:pPr>
    <w:rPr>
      <w:rFonts w:ascii="Arial" w:eastAsia="Times New Roman" w:hAnsi="Arial" w:cs="Times New Roman"/>
      <w:b/>
      <w:snapToGrid w:val="0"/>
      <w:color w:val="FFFFFF"/>
      <w:sz w:val="28"/>
      <w:szCs w:val="22"/>
      <w:lang w:val="x-none" w:eastAsia="x-none"/>
    </w:rPr>
  </w:style>
  <w:style w:type="paragraph" w:styleId="Ttulo3">
    <w:name w:val="heading 3"/>
    <w:basedOn w:val="Normal"/>
    <w:next w:val="Normal"/>
    <w:link w:val="Ttulo3Car"/>
    <w:uiPriority w:val="9"/>
    <w:unhideWhenUsed/>
    <w:qFormat/>
    <w:rsid w:val="00D86034"/>
    <w:pPr>
      <w:keepNext/>
      <w:spacing w:before="240" w:after="60" w:line="259" w:lineRule="auto"/>
      <w:outlineLvl w:val="2"/>
    </w:pPr>
    <w:rPr>
      <w:rFonts w:ascii="Calibri Light" w:eastAsia="Times New Roman" w:hAnsi="Calibri Light" w:cs="Times New Roman"/>
      <w:b/>
      <w:bCs/>
      <w:sz w:val="26"/>
      <w:szCs w:val="26"/>
      <w:lang w:val="es-ES_tradnl"/>
    </w:rPr>
  </w:style>
  <w:style w:type="paragraph" w:styleId="Ttulo4">
    <w:name w:val="heading 4"/>
    <w:basedOn w:val="Normal"/>
    <w:next w:val="Normal"/>
    <w:link w:val="Ttulo4Car"/>
    <w:uiPriority w:val="9"/>
    <w:unhideWhenUsed/>
    <w:qFormat/>
    <w:rsid w:val="00D86034"/>
    <w:pPr>
      <w:keepNext/>
      <w:spacing w:before="240" w:after="60" w:line="259" w:lineRule="auto"/>
      <w:outlineLvl w:val="3"/>
    </w:pPr>
    <w:rPr>
      <w:rFonts w:ascii="Calibri" w:eastAsia="Times New Roman" w:hAnsi="Calibri" w:cs="Times New Roman"/>
      <w:b/>
      <w:bCs/>
      <w:sz w:val="28"/>
      <w:szCs w:val="28"/>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B1712"/>
    <w:pPr>
      <w:tabs>
        <w:tab w:val="center" w:pos="4252"/>
        <w:tab w:val="right" w:pos="8504"/>
      </w:tabs>
      <w:spacing w:after="160" w:line="259" w:lineRule="auto"/>
    </w:pPr>
    <w:rPr>
      <w:sz w:val="22"/>
      <w:szCs w:val="22"/>
    </w:rPr>
  </w:style>
  <w:style w:type="character" w:customStyle="1" w:styleId="EncabezadoCar">
    <w:name w:val="Encabezado Car"/>
    <w:basedOn w:val="Fuentedeprrafopredeter"/>
    <w:link w:val="Encabezado"/>
    <w:uiPriority w:val="99"/>
    <w:rsid w:val="005B1712"/>
  </w:style>
  <w:style w:type="paragraph" w:styleId="Piedepgina">
    <w:name w:val="footer"/>
    <w:basedOn w:val="Normal"/>
    <w:link w:val="PiedepginaCar"/>
    <w:uiPriority w:val="99"/>
    <w:unhideWhenUsed/>
    <w:rsid w:val="005B1712"/>
    <w:pPr>
      <w:tabs>
        <w:tab w:val="center" w:pos="4252"/>
        <w:tab w:val="right" w:pos="8504"/>
      </w:tabs>
      <w:spacing w:after="160" w:line="259" w:lineRule="auto"/>
    </w:pPr>
    <w:rPr>
      <w:sz w:val="22"/>
      <w:szCs w:val="22"/>
    </w:rPr>
  </w:style>
  <w:style w:type="character" w:customStyle="1" w:styleId="PiedepginaCar">
    <w:name w:val="Pie de página Car"/>
    <w:basedOn w:val="Fuentedeprrafopredeter"/>
    <w:link w:val="Piedepgina"/>
    <w:uiPriority w:val="99"/>
    <w:rsid w:val="005B1712"/>
  </w:style>
  <w:style w:type="character" w:customStyle="1" w:styleId="Ttulo2Car">
    <w:name w:val="Título 2 Car"/>
    <w:basedOn w:val="Fuentedeprrafopredeter"/>
    <w:link w:val="Ttulo2"/>
    <w:rsid w:val="00D86034"/>
    <w:rPr>
      <w:rFonts w:ascii="Arial" w:eastAsia="Times New Roman" w:hAnsi="Arial" w:cs="Times New Roman"/>
      <w:b/>
      <w:snapToGrid w:val="0"/>
      <w:color w:val="FFFFFF"/>
      <w:sz w:val="28"/>
      <w:shd w:val="clear" w:color="auto" w:fill="008000"/>
      <w:lang w:val="x-none" w:eastAsia="x-none"/>
    </w:rPr>
  </w:style>
  <w:style w:type="character" w:customStyle="1" w:styleId="Ttulo3Car">
    <w:name w:val="Título 3 Car"/>
    <w:basedOn w:val="Fuentedeprrafopredeter"/>
    <w:link w:val="Ttulo3"/>
    <w:uiPriority w:val="9"/>
    <w:rsid w:val="00D86034"/>
    <w:rPr>
      <w:rFonts w:ascii="Calibri Light" w:eastAsia="Times New Roman" w:hAnsi="Calibri Light" w:cs="Times New Roman"/>
      <w:b/>
      <w:bCs/>
      <w:sz w:val="26"/>
      <w:szCs w:val="26"/>
      <w:lang w:val="es-ES_tradnl"/>
    </w:rPr>
  </w:style>
  <w:style w:type="character" w:customStyle="1" w:styleId="Ttulo4Car">
    <w:name w:val="Título 4 Car"/>
    <w:basedOn w:val="Fuentedeprrafopredeter"/>
    <w:link w:val="Ttulo4"/>
    <w:uiPriority w:val="9"/>
    <w:rsid w:val="00D86034"/>
    <w:rPr>
      <w:rFonts w:ascii="Calibri" w:eastAsia="Times New Roman" w:hAnsi="Calibri" w:cs="Times New Roman"/>
      <w:b/>
      <w:bCs/>
      <w:sz w:val="28"/>
      <w:szCs w:val="28"/>
      <w:lang w:val="es-ES_tradnl"/>
    </w:rPr>
  </w:style>
  <w:style w:type="paragraph" w:styleId="Prrafodelista">
    <w:name w:val="List Paragraph"/>
    <w:basedOn w:val="Normal"/>
    <w:link w:val="PrrafodelistaCar"/>
    <w:uiPriority w:val="34"/>
    <w:qFormat/>
    <w:rsid w:val="00D86034"/>
    <w:pPr>
      <w:spacing w:after="160" w:line="259" w:lineRule="auto"/>
      <w:ind w:left="720"/>
      <w:contextualSpacing/>
    </w:pPr>
    <w:rPr>
      <w:rFonts w:ascii="Calibri" w:eastAsia="Times New Roman" w:hAnsi="Calibri" w:cs="Times New Roman"/>
      <w:sz w:val="22"/>
      <w:szCs w:val="22"/>
      <w:lang w:val="es-ES_tradnl"/>
    </w:rPr>
  </w:style>
  <w:style w:type="paragraph" w:styleId="NormalWeb">
    <w:name w:val="Normal (Web)"/>
    <w:basedOn w:val="Normal"/>
    <w:uiPriority w:val="99"/>
    <w:rsid w:val="00D86034"/>
    <w:pPr>
      <w:spacing w:after="160" w:line="259" w:lineRule="auto"/>
    </w:pPr>
    <w:rPr>
      <w:rFonts w:ascii="Arial" w:eastAsia="Arial Unicode MS" w:hAnsi="Arial" w:cs="Times New Roman"/>
      <w:color w:val="808080"/>
      <w:sz w:val="22"/>
      <w:szCs w:val="22"/>
      <w:lang w:val="es-ES" w:eastAsia="es-ES"/>
    </w:rPr>
  </w:style>
  <w:style w:type="character" w:customStyle="1" w:styleId="PrrafodelistaCar">
    <w:name w:val="Párrafo de lista Car"/>
    <w:link w:val="Prrafodelista"/>
    <w:uiPriority w:val="34"/>
    <w:locked/>
    <w:rsid w:val="00D86034"/>
    <w:rPr>
      <w:rFonts w:ascii="Calibri" w:eastAsia="Times New Roman" w:hAnsi="Calibri" w:cs="Times New Roman"/>
      <w:lang w:val="es-ES_tradnl"/>
    </w:rPr>
  </w:style>
  <w:style w:type="character" w:styleId="Hipervnculo">
    <w:name w:val="Hyperlink"/>
    <w:basedOn w:val="Fuentedeprrafopredeter"/>
    <w:uiPriority w:val="99"/>
    <w:unhideWhenUsed/>
    <w:rsid w:val="007621F0"/>
    <w:rPr>
      <w:color w:val="0000FF"/>
      <w:u w:val="single"/>
    </w:rPr>
  </w:style>
  <w:style w:type="paragraph" w:styleId="Sinespaciado">
    <w:name w:val="No Spacing"/>
    <w:uiPriority w:val="1"/>
    <w:qFormat/>
    <w:rsid w:val="007621F0"/>
    <w:rPr>
      <w:sz w:val="22"/>
      <w:szCs w:val="22"/>
    </w:rPr>
  </w:style>
  <w:style w:type="character" w:styleId="Mencinsinresolver">
    <w:name w:val="Unresolved Mention"/>
    <w:basedOn w:val="Fuentedeprrafopredeter"/>
    <w:uiPriority w:val="99"/>
    <w:semiHidden/>
    <w:unhideWhenUsed/>
    <w:rsid w:val="007621F0"/>
    <w:rPr>
      <w:color w:val="605E5C"/>
      <w:shd w:val="clear" w:color="auto" w:fill="E1DFDD"/>
    </w:rPr>
  </w:style>
  <w:style w:type="paragraph" w:customStyle="1" w:styleId="Default">
    <w:name w:val="Default"/>
    <w:rsid w:val="0089604D"/>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4</Pages>
  <Words>665</Words>
  <Characters>3662</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Leidy Paulina Rengifo Suaza</cp:lastModifiedBy>
  <cp:revision>7</cp:revision>
  <dcterms:created xsi:type="dcterms:W3CDTF">2023-06-22T18:27:00Z</dcterms:created>
  <dcterms:modified xsi:type="dcterms:W3CDTF">2023-06-26T16:50:00Z</dcterms:modified>
</cp:coreProperties>
</file>